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30951C" w14:textId="77777777" w:rsidR="00166424" w:rsidRPr="00166424" w:rsidRDefault="00166424" w:rsidP="00166424">
      <w:pPr>
        <w:widowControl w:val="0"/>
        <w:autoSpaceDE w:val="0"/>
        <w:autoSpaceDN w:val="0"/>
        <w:adjustRightInd w:val="0"/>
        <w:spacing w:after="320"/>
        <w:jc w:val="center"/>
        <w:rPr>
          <w:rFonts w:ascii="Times" w:hAnsi="Times" w:cs="Times"/>
          <w:bCs/>
        </w:rPr>
      </w:pPr>
      <w:r w:rsidRPr="00166424">
        <w:rPr>
          <w:rFonts w:ascii="Times" w:hAnsi="Times" w:cs="Times"/>
          <w:bCs/>
        </w:rPr>
        <w:t>Media Analysis and Evaluation Project</w:t>
      </w:r>
    </w:p>
    <w:p w14:paraId="1CD4FAF6" w14:textId="77777777" w:rsidR="00E944D3" w:rsidRPr="00166424" w:rsidRDefault="00E944D3" w:rsidP="00E944D3">
      <w:pPr>
        <w:widowControl w:val="0"/>
        <w:autoSpaceDE w:val="0"/>
        <w:autoSpaceDN w:val="0"/>
        <w:adjustRightInd w:val="0"/>
        <w:spacing w:after="320"/>
        <w:rPr>
          <w:rFonts w:ascii="Times" w:hAnsi="Times" w:cs="Times"/>
        </w:rPr>
      </w:pPr>
      <w:r w:rsidRPr="00166424">
        <w:rPr>
          <w:rFonts w:ascii="Times" w:hAnsi="Times" w:cs="Times"/>
          <w:b/>
          <w:bCs/>
        </w:rPr>
        <w:t>A. Name of Presenter:</w:t>
      </w:r>
      <w:r w:rsidRPr="00166424">
        <w:rPr>
          <w:rFonts w:ascii="Times" w:hAnsi="Times" w:cs="Times"/>
        </w:rPr>
        <w:t xml:space="preserve"> Shannon Kelly</w:t>
      </w:r>
    </w:p>
    <w:p w14:paraId="31AC7428" w14:textId="1AD02984" w:rsidR="00E944D3" w:rsidRPr="00166424" w:rsidRDefault="00E944D3" w:rsidP="00E944D3">
      <w:pPr>
        <w:widowControl w:val="0"/>
        <w:autoSpaceDE w:val="0"/>
        <w:autoSpaceDN w:val="0"/>
        <w:adjustRightInd w:val="0"/>
        <w:spacing w:after="320"/>
        <w:rPr>
          <w:rFonts w:ascii="Times" w:hAnsi="Times" w:cs="Times"/>
        </w:rPr>
      </w:pPr>
      <w:r w:rsidRPr="00166424">
        <w:rPr>
          <w:rFonts w:ascii="Times" w:hAnsi="Times" w:cs="Times"/>
          <w:b/>
          <w:bCs/>
        </w:rPr>
        <w:t xml:space="preserve">B. Connection </w:t>
      </w:r>
      <w:r w:rsidR="00041CCB">
        <w:rPr>
          <w:rFonts w:ascii="Times" w:hAnsi="Times" w:cs="Times"/>
          <w:b/>
          <w:bCs/>
        </w:rPr>
        <w:t xml:space="preserve">to </w:t>
      </w:r>
      <w:r w:rsidRPr="00166424">
        <w:rPr>
          <w:rFonts w:ascii="Times" w:hAnsi="Times" w:cs="Times"/>
          <w:b/>
          <w:bCs/>
        </w:rPr>
        <w:t>the Curriculum</w:t>
      </w:r>
      <w:r w:rsidR="00041CCB">
        <w:rPr>
          <w:rFonts w:ascii="Times" w:hAnsi="Times" w:cs="Times"/>
          <w:b/>
          <w:bCs/>
        </w:rPr>
        <w:t>:</w:t>
      </w:r>
    </w:p>
    <w:p w14:paraId="3FF0E345" w14:textId="727E098A" w:rsidR="00E944D3" w:rsidRPr="00166424" w:rsidRDefault="00E944D3" w:rsidP="00E944D3">
      <w:pPr>
        <w:widowControl w:val="0"/>
        <w:numPr>
          <w:ilvl w:val="0"/>
          <w:numId w:val="1"/>
        </w:numPr>
        <w:tabs>
          <w:tab w:val="left" w:pos="220"/>
          <w:tab w:val="left" w:pos="720"/>
        </w:tabs>
        <w:autoSpaceDE w:val="0"/>
        <w:autoSpaceDN w:val="0"/>
        <w:adjustRightInd w:val="0"/>
        <w:ind w:hanging="720"/>
        <w:rPr>
          <w:rFonts w:ascii="Times" w:hAnsi="Times" w:cs="Times"/>
        </w:rPr>
      </w:pPr>
      <w:r w:rsidRPr="00041CCB">
        <w:rPr>
          <w:rFonts w:ascii="Times" w:hAnsi="Times" w:cs="Times"/>
          <w:b/>
          <w:bCs/>
          <w:u w:val="single"/>
        </w:rPr>
        <w:t>Curricular Area and Age:</w:t>
      </w:r>
      <w:r w:rsidRPr="00166424">
        <w:rPr>
          <w:rFonts w:ascii="Times" w:hAnsi="Times" w:cs="Times"/>
          <w:b/>
          <w:bCs/>
        </w:rPr>
        <w:t xml:space="preserve"> </w:t>
      </w:r>
      <w:r w:rsidR="00166424" w:rsidRPr="00041CCB">
        <w:rPr>
          <w:rFonts w:ascii="Times" w:hAnsi="Times" w:cs="Times"/>
          <w:bCs/>
        </w:rPr>
        <w:t>Healthful Living – Heal</w:t>
      </w:r>
      <w:r w:rsidR="00041CCB">
        <w:rPr>
          <w:rFonts w:ascii="Times" w:hAnsi="Times" w:cs="Times"/>
          <w:bCs/>
        </w:rPr>
        <w:t xml:space="preserve">th education, grades 3-5 </w:t>
      </w:r>
    </w:p>
    <w:p w14:paraId="174BA583" w14:textId="74E10676" w:rsidR="00166424" w:rsidRDefault="00E944D3" w:rsidP="00166424">
      <w:pPr>
        <w:widowControl w:val="0"/>
        <w:numPr>
          <w:ilvl w:val="0"/>
          <w:numId w:val="1"/>
        </w:numPr>
        <w:tabs>
          <w:tab w:val="left" w:pos="220"/>
          <w:tab w:val="left" w:pos="720"/>
        </w:tabs>
        <w:autoSpaceDE w:val="0"/>
        <w:autoSpaceDN w:val="0"/>
        <w:adjustRightInd w:val="0"/>
        <w:ind w:hanging="720"/>
        <w:rPr>
          <w:rFonts w:ascii="Times" w:hAnsi="Times" w:cs="Times"/>
        </w:rPr>
      </w:pPr>
      <w:r w:rsidRPr="00041CCB">
        <w:rPr>
          <w:rFonts w:ascii="Times" w:hAnsi="Times" w:cs="Times"/>
          <w:b/>
          <w:bCs/>
          <w:u w:val="single"/>
        </w:rPr>
        <w:t>Curricular Connections:</w:t>
      </w:r>
      <w:r w:rsidRPr="00166424">
        <w:rPr>
          <w:rFonts w:ascii="Times" w:hAnsi="Times" w:cs="Times"/>
          <w:b/>
          <w:bCs/>
        </w:rPr>
        <w:t xml:space="preserve"> </w:t>
      </w:r>
      <w:r w:rsidR="00166424" w:rsidRPr="00041CCB">
        <w:rPr>
          <w:rFonts w:ascii="Times" w:hAnsi="Times" w:cs="Times"/>
          <w:bCs/>
        </w:rPr>
        <w:t>O</w:t>
      </w:r>
      <w:r w:rsidRPr="00041CCB">
        <w:rPr>
          <w:rFonts w:ascii="Times" w:hAnsi="Times" w:cs="Times"/>
          <w:bCs/>
        </w:rPr>
        <w:t xml:space="preserve">ther curricular </w:t>
      </w:r>
      <w:hyperlink r:id="rId7" w:history="1">
        <w:r w:rsidRPr="00041CCB">
          <w:rPr>
            <w:rFonts w:ascii="Times" w:hAnsi="Times" w:cs="Times"/>
            <w:bCs/>
          </w:rPr>
          <w:t>Essential Standards</w:t>
        </w:r>
      </w:hyperlink>
      <w:r w:rsidR="00166424" w:rsidRPr="00041CCB">
        <w:rPr>
          <w:rFonts w:ascii="Times" w:hAnsi="Times" w:cs="Times"/>
          <w:bCs/>
        </w:rPr>
        <w:t xml:space="preserve">- Healthful Living- Health Education </w:t>
      </w:r>
    </w:p>
    <w:p w14:paraId="4C194517" w14:textId="77777777" w:rsidR="00166424" w:rsidRPr="00166424" w:rsidRDefault="00166424" w:rsidP="00166424">
      <w:pPr>
        <w:widowControl w:val="0"/>
        <w:numPr>
          <w:ilvl w:val="2"/>
          <w:numId w:val="1"/>
        </w:numPr>
        <w:tabs>
          <w:tab w:val="left" w:pos="220"/>
          <w:tab w:val="left" w:pos="720"/>
        </w:tabs>
        <w:autoSpaceDE w:val="0"/>
        <w:autoSpaceDN w:val="0"/>
        <w:adjustRightInd w:val="0"/>
        <w:ind w:left="720" w:hanging="720"/>
        <w:rPr>
          <w:rFonts w:ascii="Times" w:hAnsi="Times" w:cs="Times"/>
        </w:rPr>
      </w:pPr>
      <w:r w:rsidRPr="00166424">
        <w:rPr>
          <w:rFonts w:ascii="Times" w:hAnsi="Times" w:cs="Times"/>
          <w:bCs/>
        </w:rPr>
        <w:t xml:space="preserve">-“Understand the relationship between healthy expression of emotions, mental health, and healthy behavior.” </w:t>
      </w:r>
      <w:r>
        <w:rPr>
          <w:rFonts w:ascii="Times" w:hAnsi="Times" w:cs="Times"/>
          <w:bCs/>
        </w:rPr>
        <w:t>(3.MEH.2)</w:t>
      </w:r>
    </w:p>
    <w:p w14:paraId="007C6D88" w14:textId="77777777" w:rsidR="00166424" w:rsidRPr="00166424" w:rsidRDefault="00166424" w:rsidP="00166424">
      <w:pPr>
        <w:widowControl w:val="0"/>
        <w:tabs>
          <w:tab w:val="left" w:pos="220"/>
          <w:tab w:val="left" w:pos="720"/>
        </w:tabs>
        <w:autoSpaceDE w:val="0"/>
        <w:autoSpaceDN w:val="0"/>
        <w:adjustRightInd w:val="0"/>
        <w:ind w:left="720"/>
        <w:rPr>
          <w:rFonts w:ascii="Times" w:hAnsi="Times" w:cs="Times"/>
          <w:bCs/>
        </w:rPr>
      </w:pPr>
      <w:r w:rsidRPr="00166424">
        <w:rPr>
          <w:rFonts w:ascii="Times" w:hAnsi="Times" w:cs="Times"/>
          <w:bCs/>
        </w:rPr>
        <w:t>&gt;Identify common sources for feelings of grief or loss</w:t>
      </w:r>
      <w:r>
        <w:rPr>
          <w:rFonts w:ascii="Times" w:hAnsi="Times" w:cs="Times"/>
          <w:bCs/>
        </w:rPr>
        <w:t xml:space="preserve"> (3.MEH.2.1)</w:t>
      </w:r>
    </w:p>
    <w:p w14:paraId="4082BCA5" w14:textId="77777777" w:rsidR="00166424" w:rsidRDefault="00166424" w:rsidP="00166424">
      <w:pPr>
        <w:widowControl w:val="0"/>
        <w:tabs>
          <w:tab w:val="left" w:pos="220"/>
          <w:tab w:val="left" w:pos="720"/>
        </w:tabs>
        <w:autoSpaceDE w:val="0"/>
        <w:autoSpaceDN w:val="0"/>
        <w:adjustRightInd w:val="0"/>
        <w:ind w:left="720"/>
        <w:rPr>
          <w:rFonts w:ascii="Times" w:hAnsi="Times" w:cs="Times"/>
          <w:bCs/>
        </w:rPr>
      </w:pPr>
      <w:r w:rsidRPr="00166424">
        <w:rPr>
          <w:rFonts w:ascii="Times" w:hAnsi="Times" w:cs="Times"/>
          <w:bCs/>
        </w:rPr>
        <w:t>&gt;Summarize how to seek resources for assistance with feelings of grief or loss</w:t>
      </w:r>
      <w:r>
        <w:rPr>
          <w:rFonts w:ascii="Times" w:hAnsi="Times" w:cs="Times"/>
          <w:bCs/>
        </w:rPr>
        <w:t xml:space="preserve"> (3.MEH.2.2)</w:t>
      </w:r>
    </w:p>
    <w:p w14:paraId="44620034" w14:textId="2E5721BC" w:rsidR="0017247F" w:rsidRDefault="0017247F" w:rsidP="00166424">
      <w:pPr>
        <w:widowControl w:val="0"/>
        <w:tabs>
          <w:tab w:val="left" w:pos="220"/>
          <w:tab w:val="left" w:pos="720"/>
        </w:tabs>
        <w:autoSpaceDE w:val="0"/>
        <w:autoSpaceDN w:val="0"/>
        <w:adjustRightInd w:val="0"/>
        <w:ind w:left="720"/>
        <w:rPr>
          <w:rFonts w:ascii="Times" w:hAnsi="Times" w:cs="Times"/>
          <w:bCs/>
        </w:rPr>
      </w:pPr>
      <w:r>
        <w:rPr>
          <w:rFonts w:ascii="Times" w:hAnsi="Times" w:cs="Times"/>
          <w:bCs/>
        </w:rPr>
        <w:t>&gt;Identify unique personal characteristics that contribute to positive mental health. (4.MEH.2.1)</w:t>
      </w:r>
    </w:p>
    <w:p w14:paraId="4308592B" w14:textId="715EEB63" w:rsidR="005F56B2" w:rsidRDefault="006960D4" w:rsidP="00166424">
      <w:pPr>
        <w:widowControl w:val="0"/>
        <w:tabs>
          <w:tab w:val="left" w:pos="220"/>
          <w:tab w:val="left" w:pos="720"/>
        </w:tabs>
        <w:autoSpaceDE w:val="0"/>
        <w:autoSpaceDN w:val="0"/>
        <w:adjustRightInd w:val="0"/>
        <w:ind w:left="720"/>
        <w:rPr>
          <w:rFonts w:ascii="Times" w:hAnsi="Times" w:cs="Times"/>
          <w:bCs/>
        </w:rPr>
      </w:pPr>
      <w:r>
        <w:rPr>
          <w:rFonts w:ascii="Times" w:hAnsi="Times" w:cs="Times"/>
          <w:bCs/>
        </w:rPr>
        <w:t>*</w:t>
      </w:r>
      <w:r w:rsidR="005F56B2">
        <w:rPr>
          <w:rFonts w:ascii="Times" w:hAnsi="Times" w:cs="Times"/>
          <w:bCs/>
        </w:rPr>
        <w:t xml:space="preserve">Through the viewing of this video, students will learn about how real the situation of depression is, and how they can seek help if they need to, or how they can help their friends who may be going through something similar. </w:t>
      </w:r>
    </w:p>
    <w:p w14:paraId="728BCF4B" w14:textId="77777777" w:rsidR="00166424" w:rsidRDefault="00166424" w:rsidP="00166424">
      <w:pPr>
        <w:widowControl w:val="0"/>
        <w:tabs>
          <w:tab w:val="left" w:pos="220"/>
          <w:tab w:val="left" w:pos="720"/>
        </w:tabs>
        <w:autoSpaceDE w:val="0"/>
        <w:autoSpaceDN w:val="0"/>
        <w:adjustRightInd w:val="0"/>
        <w:rPr>
          <w:rFonts w:ascii="Times" w:hAnsi="Times" w:cs="Times"/>
          <w:bCs/>
        </w:rPr>
      </w:pPr>
      <w:r>
        <w:rPr>
          <w:rFonts w:ascii="Times" w:hAnsi="Times" w:cs="Times"/>
          <w:bCs/>
        </w:rPr>
        <w:tab/>
        <w:t>-“Understand healthy and effective interpersonal communication and relationships.” (3.ICR.1)</w:t>
      </w:r>
    </w:p>
    <w:p w14:paraId="789C753E" w14:textId="77777777" w:rsidR="00166424" w:rsidRDefault="00166424" w:rsidP="00166424">
      <w:pPr>
        <w:widowControl w:val="0"/>
        <w:tabs>
          <w:tab w:val="left" w:pos="220"/>
          <w:tab w:val="left" w:pos="720"/>
        </w:tabs>
        <w:autoSpaceDE w:val="0"/>
        <w:autoSpaceDN w:val="0"/>
        <w:adjustRightInd w:val="0"/>
        <w:rPr>
          <w:rFonts w:ascii="Times" w:hAnsi="Times" w:cs="Times"/>
          <w:bCs/>
        </w:rPr>
      </w:pPr>
      <w:r>
        <w:rPr>
          <w:rFonts w:ascii="Times" w:hAnsi="Times" w:cs="Times"/>
          <w:bCs/>
        </w:rPr>
        <w:tab/>
      </w:r>
      <w:r>
        <w:rPr>
          <w:rFonts w:ascii="Times" w:hAnsi="Times" w:cs="Times"/>
          <w:bCs/>
        </w:rPr>
        <w:tab/>
        <w:t>&gt;Summarize qualities and benefits of a healthy relationship. (3.ICR.1.1)</w:t>
      </w:r>
    </w:p>
    <w:p w14:paraId="254AB540" w14:textId="409853AA" w:rsidR="00166424" w:rsidRDefault="00166424" w:rsidP="00166424">
      <w:pPr>
        <w:widowControl w:val="0"/>
        <w:tabs>
          <w:tab w:val="left" w:pos="220"/>
          <w:tab w:val="left" w:pos="720"/>
        </w:tabs>
        <w:autoSpaceDE w:val="0"/>
        <w:autoSpaceDN w:val="0"/>
        <w:adjustRightInd w:val="0"/>
        <w:rPr>
          <w:rFonts w:ascii="Times" w:hAnsi="Times" w:cs="Times"/>
          <w:bCs/>
        </w:rPr>
      </w:pPr>
      <w:r>
        <w:rPr>
          <w:rFonts w:ascii="Times" w:hAnsi="Times" w:cs="Times"/>
          <w:bCs/>
        </w:rPr>
        <w:tab/>
      </w:r>
      <w:r>
        <w:rPr>
          <w:rFonts w:ascii="Times" w:hAnsi="Times" w:cs="Times"/>
          <w:bCs/>
        </w:rPr>
        <w:tab/>
        <w:t xml:space="preserve">&gt;Plan how to show compassion for all living things and respect for other people’s </w:t>
      </w:r>
      <w:r w:rsidR="007F0495">
        <w:rPr>
          <w:rFonts w:ascii="Times" w:hAnsi="Times" w:cs="Times"/>
          <w:bCs/>
        </w:rPr>
        <w:tab/>
      </w:r>
      <w:r w:rsidR="007F0495">
        <w:rPr>
          <w:rFonts w:ascii="Times" w:hAnsi="Times" w:cs="Times"/>
          <w:bCs/>
        </w:rPr>
        <w:tab/>
      </w:r>
      <w:r w:rsidR="007F0495">
        <w:rPr>
          <w:rFonts w:ascii="Times" w:hAnsi="Times" w:cs="Times"/>
          <w:bCs/>
        </w:rPr>
        <w:tab/>
      </w:r>
      <w:r>
        <w:rPr>
          <w:rFonts w:ascii="Times" w:hAnsi="Times" w:cs="Times"/>
          <w:bCs/>
        </w:rPr>
        <w:t>property. (3.ICR.1.2)</w:t>
      </w:r>
    </w:p>
    <w:p w14:paraId="3E18171E" w14:textId="2ECE865D" w:rsidR="00166424" w:rsidRDefault="00166424" w:rsidP="00166424">
      <w:pPr>
        <w:widowControl w:val="0"/>
        <w:tabs>
          <w:tab w:val="left" w:pos="220"/>
          <w:tab w:val="left" w:pos="720"/>
        </w:tabs>
        <w:autoSpaceDE w:val="0"/>
        <w:autoSpaceDN w:val="0"/>
        <w:adjustRightInd w:val="0"/>
        <w:rPr>
          <w:rFonts w:ascii="Times" w:hAnsi="Times" w:cs="Times"/>
          <w:bCs/>
        </w:rPr>
      </w:pPr>
      <w:r>
        <w:rPr>
          <w:rFonts w:ascii="Times" w:hAnsi="Times" w:cs="Times"/>
          <w:bCs/>
        </w:rPr>
        <w:tab/>
      </w:r>
      <w:r>
        <w:rPr>
          <w:rFonts w:ascii="Times" w:hAnsi="Times" w:cs="Times"/>
          <w:bCs/>
        </w:rPr>
        <w:tab/>
        <w:t xml:space="preserve">&gt;Analyze situations in terms of the strategies used by people in those situations that help </w:t>
      </w:r>
      <w:r w:rsidR="007F0495">
        <w:rPr>
          <w:rFonts w:ascii="Times" w:hAnsi="Times" w:cs="Times"/>
          <w:bCs/>
        </w:rPr>
        <w:tab/>
      </w:r>
      <w:r w:rsidR="007F0495">
        <w:rPr>
          <w:rFonts w:ascii="Times" w:hAnsi="Times" w:cs="Times"/>
          <w:bCs/>
        </w:rPr>
        <w:tab/>
      </w:r>
      <w:r w:rsidR="007F0495">
        <w:rPr>
          <w:rFonts w:ascii="Times" w:hAnsi="Times" w:cs="Times"/>
          <w:bCs/>
        </w:rPr>
        <w:tab/>
      </w:r>
      <w:r>
        <w:rPr>
          <w:rFonts w:ascii="Times" w:hAnsi="Times" w:cs="Times"/>
          <w:bCs/>
        </w:rPr>
        <w:t>or hinder healthy relationships. (3.ICR.1.5)</w:t>
      </w:r>
    </w:p>
    <w:p w14:paraId="5FB60575" w14:textId="5F892A51" w:rsidR="0017247F" w:rsidRDefault="0017247F" w:rsidP="00166424">
      <w:pPr>
        <w:widowControl w:val="0"/>
        <w:tabs>
          <w:tab w:val="left" w:pos="220"/>
          <w:tab w:val="left" w:pos="720"/>
        </w:tabs>
        <w:autoSpaceDE w:val="0"/>
        <w:autoSpaceDN w:val="0"/>
        <w:adjustRightInd w:val="0"/>
        <w:rPr>
          <w:rFonts w:ascii="Times" w:hAnsi="Times" w:cs="Times"/>
          <w:bCs/>
        </w:rPr>
      </w:pPr>
      <w:r>
        <w:rPr>
          <w:rFonts w:ascii="Times" w:hAnsi="Times" w:cs="Times"/>
          <w:bCs/>
        </w:rPr>
        <w:tab/>
      </w:r>
      <w:r>
        <w:rPr>
          <w:rFonts w:ascii="Times" w:hAnsi="Times" w:cs="Times"/>
          <w:bCs/>
        </w:rPr>
        <w:tab/>
        <w:t xml:space="preserve">&gt;Explain the importance of showing respect for self and respect and empathy for others. </w:t>
      </w:r>
      <w:r w:rsidR="007F0495">
        <w:rPr>
          <w:rFonts w:ascii="Times" w:hAnsi="Times" w:cs="Times"/>
          <w:bCs/>
        </w:rPr>
        <w:tab/>
      </w:r>
      <w:r w:rsidR="007F0495">
        <w:rPr>
          <w:rFonts w:ascii="Times" w:hAnsi="Times" w:cs="Times"/>
          <w:bCs/>
        </w:rPr>
        <w:tab/>
      </w:r>
      <w:r w:rsidR="007F0495">
        <w:rPr>
          <w:rFonts w:ascii="Times" w:hAnsi="Times" w:cs="Times"/>
          <w:bCs/>
        </w:rPr>
        <w:tab/>
      </w:r>
      <w:r>
        <w:rPr>
          <w:rFonts w:ascii="Times" w:hAnsi="Times" w:cs="Times"/>
          <w:bCs/>
        </w:rPr>
        <w:t>(4.ICR.1.1)</w:t>
      </w:r>
    </w:p>
    <w:p w14:paraId="6C56AA81" w14:textId="3C16EDEC" w:rsidR="0017247F" w:rsidRDefault="0017247F" w:rsidP="00166424">
      <w:pPr>
        <w:widowControl w:val="0"/>
        <w:tabs>
          <w:tab w:val="left" w:pos="220"/>
          <w:tab w:val="left" w:pos="720"/>
        </w:tabs>
        <w:autoSpaceDE w:val="0"/>
        <w:autoSpaceDN w:val="0"/>
        <w:adjustRightInd w:val="0"/>
        <w:rPr>
          <w:rFonts w:ascii="Times" w:hAnsi="Times" w:cs="Times"/>
          <w:bCs/>
        </w:rPr>
      </w:pPr>
      <w:r>
        <w:rPr>
          <w:rFonts w:ascii="Times" w:hAnsi="Times" w:cs="Times"/>
          <w:bCs/>
        </w:rPr>
        <w:tab/>
      </w:r>
      <w:r>
        <w:rPr>
          <w:rFonts w:ascii="Times" w:hAnsi="Times" w:cs="Times"/>
          <w:bCs/>
        </w:rPr>
        <w:tab/>
        <w:t>&gt;Interpret facial expressions and posture to emotions and empathy. (4.ICR.1.3)</w:t>
      </w:r>
    </w:p>
    <w:p w14:paraId="56B252D2" w14:textId="4E0EAF04" w:rsidR="0017247F" w:rsidRDefault="0017247F" w:rsidP="00166424">
      <w:pPr>
        <w:widowControl w:val="0"/>
        <w:tabs>
          <w:tab w:val="left" w:pos="220"/>
          <w:tab w:val="left" w:pos="720"/>
        </w:tabs>
        <w:autoSpaceDE w:val="0"/>
        <w:autoSpaceDN w:val="0"/>
        <w:adjustRightInd w:val="0"/>
        <w:rPr>
          <w:rFonts w:ascii="Times" w:hAnsi="Times" w:cs="Times"/>
          <w:bCs/>
        </w:rPr>
      </w:pPr>
      <w:r>
        <w:rPr>
          <w:rFonts w:ascii="Times" w:hAnsi="Times" w:cs="Times"/>
          <w:bCs/>
        </w:rPr>
        <w:tab/>
      </w:r>
      <w:r>
        <w:rPr>
          <w:rFonts w:ascii="Times" w:hAnsi="Times" w:cs="Times"/>
          <w:bCs/>
        </w:rPr>
        <w:tab/>
        <w:t>&gt;Contrast healthy and unhealthy relationships. (4.ICR.1.6)</w:t>
      </w:r>
    </w:p>
    <w:p w14:paraId="56388B86" w14:textId="1070F9CA" w:rsidR="005F56B2" w:rsidRDefault="006960D4" w:rsidP="00F05386">
      <w:pPr>
        <w:widowControl w:val="0"/>
        <w:tabs>
          <w:tab w:val="left" w:pos="220"/>
          <w:tab w:val="left" w:pos="720"/>
        </w:tabs>
        <w:autoSpaceDE w:val="0"/>
        <w:autoSpaceDN w:val="0"/>
        <w:adjustRightInd w:val="0"/>
        <w:rPr>
          <w:rFonts w:ascii="Times" w:hAnsi="Times" w:cs="Times"/>
          <w:bCs/>
        </w:rPr>
      </w:pPr>
      <w:r>
        <w:rPr>
          <w:rFonts w:ascii="Times" w:hAnsi="Times" w:cs="Times"/>
          <w:bCs/>
        </w:rPr>
        <w:tab/>
      </w:r>
      <w:r>
        <w:rPr>
          <w:rFonts w:ascii="Times" w:hAnsi="Times" w:cs="Times"/>
          <w:bCs/>
        </w:rPr>
        <w:tab/>
        <w:t>*</w:t>
      </w:r>
      <w:r w:rsidR="005F56B2">
        <w:rPr>
          <w:rFonts w:ascii="Times" w:hAnsi="Times" w:cs="Times"/>
          <w:bCs/>
        </w:rPr>
        <w:t xml:space="preserve">Students will learn the importance of healthy relationships, and how they can promote </w:t>
      </w:r>
      <w:r w:rsidR="00F05386">
        <w:rPr>
          <w:rFonts w:ascii="Times" w:hAnsi="Times" w:cs="Times"/>
          <w:bCs/>
        </w:rPr>
        <w:tab/>
      </w:r>
      <w:r w:rsidR="00F05386">
        <w:rPr>
          <w:rFonts w:ascii="Times" w:hAnsi="Times" w:cs="Times"/>
          <w:bCs/>
        </w:rPr>
        <w:tab/>
      </w:r>
      <w:r w:rsidR="00F05386">
        <w:rPr>
          <w:rFonts w:ascii="Times" w:hAnsi="Times" w:cs="Times"/>
          <w:bCs/>
        </w:rPr>
        <w:tab/>
      </w:r>
      <w:r w:rsidR="005F56B2">
        <w:rPr>
          <w:rFonts w:ascii="Times" w:hAnsi="Times" w:cs="Times"/>
          <w:bCs/>
        </w:rPr>
        <w:t xml:space="preserve">healthy relationships with the people in their life. </w:t>
      </w:r>
    </w:p>
    <w:p w14:paraId="57B07665" w14:textId="52AD2CBB" w:rsidR="002528B7" w:rsidRDefault="002528B7" w:rsidP="00166424">
      <w:pPr>
        <w:widowControl w:val="0"/>
        <w:tabs>
          <w:tab w:val="left" w:pos="220"/>
          <w:tab w:val="left" w:pos="720"/>
        </w:tabs>
        <w:autoSpaceDE w:val="0"/>
        <w:autoSpaceDN w:val="0"/>
        <w:adjustRightInd w:val="0"/>
        <w:rPr>
          <w:rFonts w:ascii="Times" w:hAnsi="Times" w:cs="Times"/>
          <w:bCs/>
        </w:rPr>
      </w:pPr>
      <w:r>
        <w:rPr>
          <w:rFonts w:ascii="Times" w:hAnsi="Times" w:cs="Times"/>
          <w:bCs/>
        </w:rPr>
        <w:tab/>
        <w:t>-“U</w:t>
      </w:r>
      <w:r w:rsidR="00A13635">
        <w:rPr>
          <w:rFonts w:ascii="Times" w:hAnsi="Times" w:cs="Times"/>
          <w:bCs/>
        </w:rPr>
        <w:t>nderstand help-seeking strategies for depression and mental disorders.” (5.MEH.2)</w:t>
      </w:r>
    </w:p>
    <w:p w14:paraId="52103424" w14:textId="12A0A81F" w:rsidR="00A13635" w:rsidRDefault="00A13635" w:rsidP="00166424">
      <w:pPr>
        <w:widowControl w:val="0"/>
        <w:tabs>
          <w:tab w:val="left" w:pos="220"/>
          <w:tab w:val="left" w:pos="720"/>
        </w:tabs>
        <w:autoSpaceDE w:val="0"/>
        <w:autoSpaceDN w:val="0"/>
        <w:adjustRightInd w:val="0"/>
        <w:rPr>
          <w:rFonts w:ascii="Times" w:hAnsi="Times" w:cs="Times"/>
          <w:bCs/>
        </w:rPr>
      </w:pPr>
      <w:r>
        <w:rPr>
          <w:rFonts w:ascii="Times" w:hAnsi="Times" w:cs="Times"/>
          <w:bCs/>
        </w:rPr>
        <w:tab/>
      </w:r>
      <w:r>
        <w:rPr>
          <w:rFonts w:ascii="Times" w:hAnsi="Times" w:cs="Times"/>
          <w:bCs/>
        </w:rPr>
        <w:tab/>
        <w:t>&gt;Interpret feelings of depression and sadness as normal response to loss. (5.MEH.2.1)</w:t>
      </w:r>
    </w:p>
    <w:p w14:paraId="11700C9D" w14:textId="61ED23CF" w:rsidR="00A13635" w:rsidRDefault="00A13635" w:rsidP="00166424">
      <w:pPr>
        <w:widowControl w:val="0"/>
        <w:tabs>
          <w:tab w:val="left" w:pos="220"/>
          <w:tab w:val="left" w:pos="720"/>
        </w:tabs>
        <w:autoSpaceDE w:val="0"/>
        <w:autoSpaceDN w:val="0"/>
        <w:adjustRightInd w:val="0"/>
        <w:rPr>
          <w:rFonts w:ascii="Times" w:hAnsi="Times" w:cs="Times"/>
          <w:bCs/>
        </w:rPr>
      </w:pPr>
      <w:r>
        <w:rPr>
          <w:rFonts w:ascii="Times" w:hAnsi="Times" w:cs="Times"/>
          <w:bCs/>
        </w:rPr>
        <w:tab/>
      </w:r>
      <w:r>
        <w:rPr>
          <w:rFonts w:ascii="Times" w:hAnsi="Times" w:cs="Times"/>
          <w:bCs/>
        </w:rPr>
        <w:tab/>
        <w:t>&gt;Summarize how to seek assistance from reliable resources for depression. (5.MEH.2.2)</w:t>
      </w:r>
    </w:p>
    <w:p w14:paraId="5AC4D639" w14:textId="7DE8F32E" w:rsidR="00F05386" w:rsidRPr="00166424" w:rsidRDefault="00F05386" w:rsidP="00166424">
      <w:pPr>
        <w:widowControl w:val="0"/>
        <w:tabs>
          <w:tab w:val="left" w:pos="220"/>
          <w:tab w:val="left" w:pos="720"/>
        </w:tabs>
        <w:autoSpaceDE w:val="0"/>
        <w:autoSpaceDN w:val="0"/>
        <w:adjustRightInd w:val="0"/>
        <w:rPr>
          <w:rFonts w:ascii="Times" w:hAnsi="Times" w:cs="Times"/>
        </w:rPr>
      </w:pPr>
      <w:r>
        <w:rPr>
          <w:rFonts w:ascii="Times" w:hAnsi="Times" w:cs="Times"/>
          <w:bCs/>
        </w:rPr>
        <w:tab/>
      </w:r>
      <w:r>
        <w:rPr>
          <w:rFonts w:ascii="Times" w:hAnsi="Times" w:cs="Times"/>
          <w:bCs/>
        </w:rPr>
        <w:tab/>
        <w:t xml:space="preserve">*Students will hopefully be affected by the intensity of this video, and be encouraged to </w:t>
      </w:r>
      <w:r>
        <w:rPr>
          <w:rFonts w:ascii="Times" w:hAnsi="Times" w:cs="Times"/>
          <w:bCs/>
        </w:rPr>
        <w:tab/>
      </w:r>
      <w:r>
        <w:rPr>
          <w:rFonts w:ascii="Times" w:hAnsi="Times" w:cs="Times"/>
          <w:bCs/>
        </w:rPr>
        <w:tab/>
      </w:r>
      <w:r>
        <w:rPr>
          <w:rFonts w:ascii="Times" w:hAnsi="Times" w:cs="Times"/>
          <w:bCs/>
        </w:rPr>
        <w:tab/>
        <w:t>really strive to fight against depression in their loved ones</w:t>
      </w:r>
      <w:r w:rsidR="006960D4">
        <w:rPr>
          <w:rFonts w:ascii="Times" w:hAnsi="Times" w:cs="Times"/>
          <w:bCs/>
        </w:rPr>
        <w:t xml:space="preserve">, as well as learning how to </w:t>
      </w:r>
      <w:r w:rsidR="006960D4">
        <w:rPr>
          <w:rFonts w:ascii="Times" w:hAnsi="Times" w:cs="Times"/>
          <w:bCs/>
        </w:rPr>
        <w:tab/>
      </w:r>
      <w:r w:rsidR="006960D4">
        <w:rPr>
          <w:rFonts w:ascii="Times" w:hAnsi="Times" w:cs="Times"/>
          <w:bCs/>
        </w:rPr>
        <w:tab/>
      </w:r>
      <w:r w:rsidR="006960D4">
        <w:rPr>
          <w:rFonts w:ascii="Times" w:hAnsi="Times" w:cs="Times"/>
          <w:bCs/>
        </w:rPr>
        <w:tab/>
        <w:t>deal with it</w:t>
      </w:r>
      <w:r>
        <w:rPr>
          <w:rFonts w:ascii="Times" w:hAnsi="Times" w:cs="Times"/>
          <w:bCs/>
        </w:rPr>
        <w:t xml:space="preserve">. </w:t>
      </w:r>
    </w:p>
    <w:p w14:paraId="3D3B9C96" w14:textId="22F44AF7" w:rsidR="00E944D3" w:rsidRPr="00041CCB" w:rsidRDefault="00A11C1E" w:rsidP="00E944D3">
      <w:pPr>
        <w:widowControl w:val="0"/>
        <w:numPr>
          <w:ilvl w:val="0"/>
          <w:numId w:val="1"/>
        </w:numPr>
        <w:tabs>
          <w:tab w:val="left" w:pos="220"/>
          <w:tab w:val="left" w:pos="720"/>
        </w:tabs>
        <w:autoSpaceDE w:val="0"/>
        <w:autoSpaceDN w:val="0"/>
        <w:adjustRightInd w:val="0"/>
        <w:ind w:hanging="720"/>
        <w:rPr>
          <w:rFonts w:ascii="Times" w:hAnsi="Times" w:cs="Times"/>
          <w:b/>
          <w:u w:val="single"/>
        </w:rPr>
      </w:pPr>
      <w:hyperlink r:id="rId8" w:anchor="it" w:history="1">
        <w:r w:rsidR="00E944D3" w:rsidRPr="00041CCB">
          <w:rPr>
            <w:rFonts w:ascii="Times" w:hAnsi="Times" w:cs="Times"/>
            <w:b/>
            <w:bCs/>
            <w:u w:val="single"/>
          </w:rPr>
          <w:t>Information and Technology Essential Standards Curriculum:</w:t>
        </w:r>
      </w:hyperlink>
      <w:r w:rsidR="00E944D3" w:rsidRPr="00041CCB">
        <w:rPr>
          <w:rFonts w:ascii="Times" w:hAnsi="Times" w:cs="Times"/>
          <w:b/>
          <w:u w:val="single"/>
        </w:rPr>
        <w:t xml:space="preserve"> </w:t>
      </w:r>
    </w:p>
    <w:p w14:paraId="27BCC7EF" w14:textId="04C6AC33" w:rsidR="003D38CA" w:rsidRDefault="00A13635" w:rsidP="003D38CA">
      <w:pPr>
        <w:widowControl w:val="0"/>
        <w:numPr>
          <w:ilvl w:val="1"/>
          <w:numId w:val="1"/>
        </w:numPr>
        <w:tabs>
          <w:tab w:val="left" w:pos="220"/>
          <w:tab w:val="left" w:pos="720"/>
        </w:tabs>
        <w:autoSpaceDE w:val="0"/>
        <w:autoSpaceDN w:val="0"/>
        <w:adjustRightInd w:val="0"/>
        <w:ind w:left="720" w:hanging="720"/>
        <w:rPr>
          <w:rFonts w:ascii="Times" w:hAnsi="Times" w:cs="Times"/>
        </w:rPr>
      </w:pPr>
      <w:r>
        <w:rPr>
          <w:rFonts w:ascii="Times" w:hAnsi="Times" w:cs="Times"/>
        </w:rPr>
        <w:t>-“</w:t>
      </w:r>
      <w:r w:rsidR="003D38CA">
        <w:rPr>
          <w:rFonts w:ascii="Times" w:hAnsi="Times" w:cs="Times"/>
        </w:rPr>
        <w:t>Apply criteria to determine appropriate information resources for specific topics and purposes.” (5.SI.1)</w:t>
      </w:r>
    </w:p>
    <w:p w14:paraId="54C8D055" w14:textId="796C916E" w:rsidR="003D38CA" w:rsidRDefault="003D38CA" w:rsidP="003D38CA">
      <w:pPr>
        <w:widowControl w:val="0"/>
        <w:tabs>
          <w:tab w:val="left" w:pos="220"/>
          <w:tab w:val="left" w:pos="720"/>
        </w:tabs>
        <w:autoSpaceDE w:val="0"/>
        <w:autoSpaceDN w:val="0"/>
        <w:adjustRightInd w:val="0"/>
        <w:ind w:left="720"/>
        <w:rPr>
          <w:rFonts w:ascii="Times" w:hAnsi="Times" w:cs="Times"/>
        </w:rPr>
      </w:pPr>
      <w:r>
        <w:rPr>
          <w:rFonts w:ascii="Times" w:hAnsi="Times" w:cs="Times"/>
        </w:rPr>
        <w:t>&gt;Use various types of resources to gather information (including print and online media). (5.SI.1.1)</w:t>
      </w:r>
    </w:p>
    <w:p w14:paraId="0AF1CDB0" w14:textId="798357BF" w:rsidR="003D38CA" w:rsidRDefault="003D38CA" w:rsidP="003D38CA">
      <w:pPr>
        <w:widowControl w:val="0"/>
        <w:tabs>
          <w:tab w:val="left" w:pos="220"/>
          <w:tab w:val="left" w:pos="720"/>
        </w:tabs>
        <w:autoSpaceDE w:val="0"/>
        <w:autoSpaceDN w:val="0"/>
        <w:adjustRightInd w:val="0"/>
        <w:ind w:left="720"/>
        <w:rPr>
          <w:rFonts w:ascii="Times" w:hAnsi="Times" w:cs="Times"/>
        </w:rPr>
      </w:pPr>
      <w:r>
        <w:rPr>
          <w:rFonts w:ascii="Times" w:hAnsi="Times" w:cs="Times"/>
        </w:rPr>
        <w:t>&gt;Use relevant sources of information for an assigned task. (5.SI.1.2)</w:t>
      </w:r>
    </w:p>
    <w:p w14:paraId="55142784" w14:textId="3C0ECEAC" w:rsidR="003D38CA" w:rsidRDefault="003D38CA" w:rsidP="003D38CA">
      <w:pPr>
        <w:widowControl w:val="0"/>
        <w:tabs>
          <w:tab w:val="left" w:pos="220"/>
          <w:tab w:val="left" w:pos="720"/>
        </w:tabs>
        <w:autoSpaceDE w:val="0"/>
        <w:autoSpaceDN w:val="0"/>
        <w:adjustRightInd w:val="0"/>
        <w:ind w:left="720"/>
        <w:rPr>
          <w:rFonts w:ascii="Times" w:hAnsi="Times" w:cs="Times"/>
        </w:rPr>
      </w:pPr>
      <w:r>
        <w:rPr>
          <w:rFonts w:ascii="Times" w:hAnsi="Times" w:cs="Times"/>
        </w:rPr>
        <w:t>&gt;Use reliable sources of information. (5.SI.1.3)</w:t>
      </w:r>
    </w:p>
    <w:p w14:paraId="17F9D822" w14:textId="6CC62E15" w:rsidR="00F05386" w:rsidRDefault="00F05386" w:rsidP="003D38CA">
      <w:pPr>
        <w:widowControl w:val="0"/>
        <w:tabs>
          <w:tab w:val="left" w:pos="220"/>
          <w:tab w:val="left" w:pos="720"/>
        </w:tabs>
        <w:autoSpaceDE w:val="0"/>
        <w:autoSpaceDN w:val="0"/>
        <w:adjustRightInd w:val="0"/>
        <w:ind w:left="720"/>
        <w:rPr>
          <w:rFonts w:ascii="Times" w:hAnsi="Times" w:cs="Times"/>
        </w:rPr>
      </w:pPr>
      <w:r>
        <w:rPr>
          <w:rFonts w:ascii="Times" w:hAnsi="Times" w:cs="Times"/>
        </w:rPr>
        <w:t>*Students will be creating a product of their own, and must understand how to use media</w:t>
      </w:r>
      <w:r w:rsidR="006960D4">
        <w:rPr>
          <w:rFonts w:ascii="Times" w:hAnsi="Times" w:cs="Times"/>
        </w:rPr>
        <w:t xml:space="preserve"> sources and technology</w:t>
      </w:r>
      <w:r>
        <w:rPr>
          <w:rFonts w:ascii="Times" w:hAnsi="Times" w:cs="Times"/>
        </w:rPr>
        <w:t xml:space="preserve"> in order to do so. </w:t>
      </w:r>
    </w:p>
    <w:p w14:paraId="20ECA1E5" w14:textId="2C295183" w:rsidR="003D38CA" w:rsidRDefault="003D38CA" w:rsidP="003D38CA">
      <w:pPr>
        <w:widowControl w:val="0"/>
        <w:tabs>
          <w:tab w:val="left" w:pos="220"/>
          <w:tab w:val="left" w:pos="720"/>
        </w:tabs>
        <w:autoSpaceDE w:val="0"/>
        <w:autoSpaceDN w:val="0"/>
        <w:adjustRightInd w:val="0"/>
        <w:rPr>
          <w:rFonts w:ascii="Times" w:hAnsi="Times" w:cs="Times"/>
        </w:rPr>
      </w:pPr>
      <w:r>
        <w:rPr>
          <w:rFonts w:ascii="Times" w:hAnsi="Times" w:cs="Times"/>
        </w:rPr>
        <w:lastRenderedPageBreak/>
        <w:tab/>
        <w:t xml:space="preserve">-“Use technology tools and skills to reinforce and extend classroom concepts and activities.” </w:t>
      </w:r>
      <w:r w:rsidR="007F0495">
        <w:rPr>
          <w:rFonts w:ascii="Times" w:hAnsi="Times" w:cs="Times"/>
        </w:rPr>
        <w:t xml:space="preserve">  </w:t>
      </w:r>
      <w:r w:rsidR="007F0495">
        <w:rPr>
          <w:rFonts w:ascii="Times" w:hAnsi="Times" w:cs="Times"/>
        </w:rPr>
        <w:tab/>
      </w:r>
      <w:r w:rsidR="007F0495">
        <w:rPr>
          <w:rFonts w:ascii="Times" w:hAnsi="Times" w:cs="Times"/>
        </w:rPr>
        <w:tab/>
      </w:r>
      <w:r w:rsidR="007F0495">
        <w:rPr>
          <w:rFonts w:ascii="Times" w:hAnsi="Times" w:cs="Times"/>
        </w:rPr>
        <w:tab/>
      </w:r>
      <w:r>
        <w:rPr>
          <w:rFonts w:ascii="Times" w:hAnsi="Times" w:cs="Times"/>
        </w:rPr>
        <w:t>(5.TT.1)</w:t>
      </w:r>
      <w:r>
        <w:rPr>
          <w:rFonts w:ascii="Times" w:hAnsi="Times" w:cs="Times"/>
        </w:rPr>
        <w:tab/>
      </w:r>
    </w:p>
    <w:p w14:paraId="7DD92928" w14:textId="0F0CDA25" w:rsidR="003D38CA" w:rsidRDefault="003D38CA" w:rsidP="003D38CA">
      <w:pPr>
        <w:widowControl w:val="0"/>
        <w:tabs>
          <w:tab w:val="left" w:pos="220"/>
          <w:tab w:val="left" w:pos="720"/>
        </w:tabs>
        <w:autoSpaceDE w:val="0"/>
        <w:autoSpaceDN w:val="0"/>
        <w:adjustRightInd w:val="0"/>
        <w:rPr>
          <w:rFonts w:ascii="Times" w:hAnsi="Times" w:cs="Times"/>
        </w:rPr>
      </w:pPr>
      <w:r>
        <w:rPr>
          <w:rFonts w:ascii="Times" w:hAnsi="Times" w:cs="Times"/>
        </w:rPr>
        <w:tab/>
      </w:r>
      <w:r>
        <w:rPr>
          <w:rFonts w:ascii="Times" w:hAnsi="Times" w:cs="Times"/>
        </w:rPr>
        <w:tab/>
        <w:t>&gt;Use a variety of technology tools to gather data and information (5.TT.1.1)</w:t>
      </w:r>
    </w:p>
    <w:p w14:paraId="0747CC95" w14:textId="35B49444" w:rsidR="00F05386" w:rsidRPr="003D38CA" w:rsidRDefault="00F05386" w:rsidP="003D38CA">
      <w:pPr>
        <w:widowControl w:val="0"/>
        <w:tabs>
          <w:tab w:val="left" w:pos="220"/>
          <w:tab w:val="left" w:pos="720"/>
        </w:tabs>
        <w:autoSpaceDE w:val="0"/>
        <w:autoSpaceDN w:val="0"/>
        <w:adjustRightInd w:val="0"/>
        <w:rPr>
          <w:rFonts w:ascii="Times" w:hAnsi="Times" w:cs="Times"/>
        </w:rPr>
      </w:pPr>
      <w:r>
        <w:rPr>
          <w:rFonts w:ascii="Times" w:hAnsi="Times" w:cs="Times"/>
        </w:rPr>
        <w:tab/>
      </w:r>
      <w:r>
        <w:rPr>
          <w:rFonts w:ascii="Times" w:hAnsi="Times" w:cs="Times"/>
        </w:rPr>
        <w:tab/>
        <w:t xml:space="preserve">*Students will learn how to use technology to interpret the media and then to create </w:t>
      </w:r>
      <w:r>
        <w:rPr>
          <w:rFonts w:ascii="Times" w:hAnsi="Times" w:cs="Times"/>
        </w:rPr>
        <w:tab/>
      </w:r>
      <w:r>
        <w:rPr>
          <w:rFonts w:ascii="Times" w:hAnsi="Times" w:cs="Times"/>
        </w:rPr>
        <w:tab/>
      </w:r>
      <w:r>
        <w:rPr>
          <w:rFonts w:ascii="Times" w:hAnsi="Times" w:cs="Times"/>
        </w:rPr>
        <w:tab/>
        <w:t>media of their own.</w:t>
      </w:r>
    </w:p>
    <w:p w14:paraId="55D3F014" w14:textId="77777777" w:rsidR="007F0495" w:rsidRPr="00041CCB" w:rsidRDefault="00A11C1E" w:rsidP="007F0495">
      <w:pPr>
        <w:widowControl w:val="0"/>
        <w:numPr>
          <w:ilvl w:val="0"/>
          <w:numId w:val="1"/>
        </w:numPr>
        <w:tabs>
          <w:tab w:val="left" w:pos="220"/>
          <w:tab w:val="left" w:pos="720"/>
        </w:tabs>
        <w:autoSpaceDE w:val="0"/>
        <w:autoSpaceDN w:val="0"/>
        <w:adjustRightInd w:val="0"/>
        <w:ind w:hanging="720"/>
        <w:rPr>
          <w:rFonts w:ascii="Times" w:hAnsi="Times" w:cs="Times"/>
          <w:b/>
          <w:u w:val="single"/>
        </w:rPr>
      </w:pPr>
      <w:hyperlink r:id="rId9" w:history="1">
        <w:r w:rsidR="00E944D3" w:rsidRPr="00041CCB">
          <w:rPr>
            <w:rFonts w:ascii="Times" w:hAnsi="Times" w:cs="Times"/>
            <w:b/>
            <w:u w:val="single"/>
          </w:rPr>
          <w:t>The NC Professional Teaching Standards:</w:t>
        </w:r>
      </w:hyperlink>
    </w:p>
    <w:p w14:paraId="1D27155A" w14:textId="3EAE1877" w:rsidR="003D38CA" w:rsidRDefault="003D38CA" w:rsidP="007F0495">
      <w:pPr>
        <w:widowControl w:val="0"/>
        <w:tabs>
          <w:tab w:val="left" w:pos="220"/>
          <w:tab w:val="left" w:pos="720"/>
        </w:tabs>
        <w:autoSpaceDE w:val="0"/>
        <w:autoSpaceDN w:val="0"/>
        <w:adjustRightInd w:val="0"/>
        <w:rPr>
          <w:rFonts w:ascii="Times" w:hAnsi="Times" w:cs="Times"/>
        </w:rPr>
      </w:pPr>
      <w:r>
        <w:rPr>
          <w:rFonts w:ascii="Times" w:hAnsi="Times" w:cs="Times"/>
        </w:rPr>
        <w:tab/>
        <w:t>-Standard II: Teachers establish a respectful environment for a diverse population of students.</w:t>
      </w:r>
    </w:p>
    <w:p w14:paraId="2B23EA40" w14:textId="3DE938BE" w:rsidR="003D38CA" w:rsidRDefault="003D38CA" w:rsidP="003D38CA">
      <w:pPr>
        <w:widowControl w:val="0"/>
        <w:tabs>
          <w:tab w:val="left" w:pos="220"/>
          <w:tab w:val="left" w:pos="720"/>
        </w:tabs>
        <w:autoSpaceDE w:val="0"/>
        <w:autoSpaceDN w:val="0"/>
        <w:adjustRightInd w:val="0"/>
        <w:rPr>
          <w:rFonts w:ascii="Times" w:hAnsi="Times" w:cs="Times"/>
        </w:rPr>
      </w:pPr>
      <w:r>
        <w:rPr>
          <w:rFonts w:ascii="Times" w:hAnsi="Times" w:cs="Times"/>
        </w:rPr>
        <w:tab/>
      </w:r>
      <w:r>
        <w:rPr>
          <w:rFonts w:ascii="Times" w:hAnsi="Times" w:cs="Times"/>
        </w:rPr>
        <w:tab/>
        <w:t>&gt;Teachers treat students as individuals.</w:t>
      </w:r>
    </w:p>
    <w:p w14:paraId="3EBB98FF" w14:textId="37329D27" w:rsidR="003D38CA" w:rsidRDefault="003D38CA" w:rsidP="003D38CA">
      <w:pPr>
        <w:widowControl w:val="0"/>
        <w:tabs>
          <w:tab w:val="left" w:pos="220"/>
          <w:tab w:val="left" w:pos="720"/>
        </w:tabs>
        <w:autoSpaceDE w:val="0"/>
        <w:autoSpaceDN w:val="0"/>
        <w:adjustRightInd w:val="0"/>
        <w:rPr>
          <w:rFonts w:ascii="Times" w:hAnsi="Times" w:cs="Times"/>
        </w:rPr>
      </w:pPr>
      <w:r>
        <w:rPr>
          <w:rFonts w:ascii="Times" w:hAnsi="Times" w:cs="Times"/>
        </w:rPr>
        <w:tab/>
      </w:r>
      <w:r>
        <w:rPr>
          <w:rFonts w:ascii="Times" w:hAnsi="Times" w:cs="Times"/>
        </w:rPr>
        <w:tab/>
        <w:t>&gt;Teachers embrace diversity in the school community and in the world.</w:t>
      </w:r>
    </w:p>
    <w:p w14:paraId="785A161C" w14:textId="5F68C881" w:rsidR="00F05386" w:rsidRDefault="00F05386" w:rsidP="003D38CA">
      <w:pPr>
        <w:widowControl w:val="0"/>
        <w:tabs>
          <w:tab w:val="left" w:pos="220"/>
          <w:tab w:val="left" w:pos="720"/>
        </w:tabs>
        <w:autoSpaceDE w:val="0"/>
        <w:autoSpaceDN w:val="0"/>
        <w:adjustRightInd w:val="0"/>
        <w:rPr>
          <w:rFonts w:ascii="Times" w:hAnsi="Times" w:cs="Times"/>
        </w:rPr>
      </w:pPr>
      <w:r>
        <w:rPr>
          <w:rFonts w:ascii="Times" w:hAnsi="Times" w:cs="Times"/>
        </w:rPr>
        <w:tab/>
      </w:r>
      <w:r>
        <w:rPr>
          <w:rFonts w:ascii="Times" w:hAnsi="Times" w:cs="Times"/>
        </w:rPr>
        <w:tab/>
        <w:t>*Throughout the entire process, teachers will be unbiased and will be open and respectful</w:t>
      </w:r>
      <w:r w:rsidR="006960D4">
        <w:rPr>
          <w:rFonts w:ascii="Times" w:hAnsi="Times" w:cs="Times"/>
        </w:rPr>
        <w:t xml:space="preserve"> </w:t>
      </w:r>
      <w:r w:rsidR="006960D4">
        <w:rPr>
          <w:rFonts w:ascii="Times" w:hAnsi="Times" w:cs="Times"/>
        </w:rPr>
        <w:tab/>
      </w:r>
      <w:r w:rsidR="006960D4">
        <w:rPr>
          <w:rFonts w:ascii="Times" w:hAnsi="Times" w:cs="Times"/>
        </w:rPr>
        <w:tab/>
        <w:t>to whatever their students or</w:t>
      </w:r>
      <w:r>
        <w:rPr>
          <w:rFonts w:ascii="Times" w:hAnsi="Times" w:cs="Times"/>
        </w:rPr>
        <w:t xml:space="preserve"> the friends of their students may be going through. They </w:t>
      </w:r>
      <w:r>
        <w:rPr>
          <w:rFonts w:ascii="Times" w:hAnsi="Times" w:cs="Times"/>
        </w:rPr>
        <w:tab/>
      </w:r>
      <w:r>
        <w:rPr>
          <w:rFonts w:ascii="Times" w:hAnsi="Times" w:cs="Times"/>
        </w:rPr>
        <w:tab/>
      </w:r>
      <w:r>
        <w:rPr>
          <w:rFonts w:ascii="Times" w:hAnsi="Times" w:cs="Times"/>
        </w:rPr>
        <w:tab/>
        <w:t>must understand diversity in order to understand where each student is coming from.</w:t>
      </w:r>
    </w:p>
    <w:p w14:paraId="6752AC7E" w14:textId="69B04A6B" w:rsidR="003D38CA" w:rsidRDefault="003D38CA" w:rsidP="003D38CA">
      <w:pPr>
        <w:widowControl w:val="0"/>
        <w:tabs>
          <w:tab w:val="left" w:pos="220"/>
          <w:tab w:val="left" w:pos="720"/>
        </w:tabs>
        <w:autoSpaceDE w:val="0"/>
        <w:autoSpaceDN w:val="0"/>
        <w:adjustRightInd w:val="0"/>
        <w:rPr>
          <w:rFonts w:ascii="Times" w:hAnsi="Times" w:cs="Times"/>
        </w:rPr>
      </w:pPr>
      <w:r>
        <w:rPr>
          <w:rFonts w:ascii="Times" w:hAnsi="Times" w:cs="Times"/>
        </w:rPr>
        <w:tab/>
        <w:t>-Standard III: Teachers know the content they teach.</w:t>
      </w:r>
    </w:p>
    <w:p w14:paraId="2BC3A9A0" w14:textId="476ECF96" w:rsidR="003D38CA" w:rsidRDefault="003D38CA" w:rsidP="003D38CA">
      <w:pPr>
        <w:widowControl w:val="0"/>
        <w:tabs>
          <w:tab w:val="left" w:pos="220"/>
          <w:tab w:val="left" w:pos="720"/>
        </w:tabs>
        <w:autoSpaceDE w:val="0"/>
        <w:autoSpaceDN w:val="0"/>
        <w:adjustRightInd w:val="0"/>
        <w:rPr>
          <w:rFonts w:ascii="Times" w:hAnsi="Times" w:cs="Times"/>
        </w:rPr>
      </w:pPr>
      <w:r>
        <w:rPr>
          <w:rFonts w:ascii="Times" w:hAnsi="Times" w:cs="Times"/>
        </w:rPr>
        <w:tab/>
      </w:r>
      <w:r>
        <w:rPr>
          <w:rFonts w:ascii="Times" w:hAnsi="Times" w:cs="Times"/>
        </w:rPr>
        <w:tab/>
        <w:t>&gt;Teachers align their instruction with the North Carolina Standard Course of Study.</w:t>
      </w:r>
    </w:p>
    <w:p w14:paraId="247F6C69" w14:textId="0B153B3C" w:rsidR="003D38CA" w:rsidRDefault="003D38CA" w:rsidP="003D38CA">
      <w:pPr>
        <w:widowControl w:val="0"/>
        <w:tabs>
          <w:tab w:val="left" w:pos="220"/>
          <w:tab w:val="left" w:pos="720"/>
        </w:tabs>
        <w:autoSpaceDE w:val="0"/>
        <w:autoSpaceDN w:val="0"/>
        <w:adjustRightInd w:val="0"/>
        <w:rPr>
          <w:rFonts w:ascii="Times" w:hAnsi="Times" w:cs="Times"/>
        </w:rPr>
      </w:pPr>
      <w:r>
        <w:rPr>
          <w:rFonts w:ascii="Times" w:hAnsi="Times" w:cs="Times"/>
        </w:rPr>
        <w:tab/>
      </w:r>
      <w:r>
        <w:rPr>
          <w:rFonts w:ascii="Times" w:hAnsi="Times" w:cs="Times"/>
        </w:rPr>
        <w:tab/>
        <w:t>&gt;Teachers recognize the interconnectedness of content areas/disciplines.</w:t>
      </w:r>
    </w:p>
    <w:p w14:paraId="011E865C" w14:textId="11AF4121" w:rsidR="003D38CA" w:rsidRDefault="003D38CA" w:rsidP="003D38CA">
      <w:pPr>
        <w:widowControl w:val="0"/>
        <w:tabs>
          <w:tab w:val="left" w:pos="220"/>
          <w:tab w:val="left" w:pos="720"/>
        </w:tabs>
        <w:autoSpaceDE w:val="0"/>
        <w:autoSpaceDN w:val="0"/>
        <w:adjustRightInd w:val="0"/>
        <w:rPr>
          <w:rFonts w:ascii="Times" w:hAnsi="Times" w:cs="Times"/>
        </w:rPr>
      </w:pPr>
      <w:r>
        <w:rPr>
          <w:rFonts w:ascii="Times" w:hAnsi="Times" w:cs="Times"/>
        </w:rPr>
        <w:tab/>
      </w:r>
      <w:r>
        <w:rPr>
          <w:rFonts w:ascii="Times" w:hAnsi="Times" w:cs="Times"/>
        </w:rPr>
        <w:tab/>
        <w:t>&gt;Teachers make instruction relevant to students.</w:t>
      </w:r>
    </w:p>
    <w:p w14:paraId="66A0CCCC" w14:textId="3C788CA5" w:rsidR="00F05386" w:rsidRDefault="00F05386" w:rsidP="003D38CA">
      <w:pPr>
        <w:widowControl w:val="0"/>
        <w:tabs>
          <w:tab w:val="left" w:pos="220"/>
          <w:tab w:val="left" w:pos="720"/>
        </w:tabs>
        <w:autoSpaceDE w:val="0"/>
        <w:autoSpaceDN w:val="0"/>
        <w:adjustRightInd w:val="0"/>
        <w:rPr>
          <w:rFonts w:ascii="Times" w:hAnsi="Times" w:cs="Times"/>
        </w:rPr>
      </w:pPr>
      <w:r>
        <w:rPr>
          <w:rFonts w:ascii="Times" w:hAnsi="Times" w:cs="Times"/>
        </w:rPr>
        <w:tab/>
      </w:r>
      <w:r>
        <w:rPr>
          <w:rFonts w:ascii="Times" w:hAnsi="Times" w:cs="Times"/>
        </w:rPr>
        <w:tab/>
        <w:t>*Teacher</w:t>
      </w:r>
      <w:r w:rsidR="00EB63AD">
        <w:rPr>
          <w:rFonts w:ascii="Times" w:hAnsi="Times" w:cs="Times"/>
        </w:rPr>
        <w:t>s</w:t>
      </w:r>
      <w:r>
        <w:rPr>
          <w:rFonts w:ascii="Times" w:hAnsi="Times" w:cs="Times"/>
        </w:rPr>
        <w:t xml:space="preserve"> must be aware of both the curricular connections and the technology </w:t>
      </w:r>
      <w:r>
        <w:rPr>
          <w:rFonts w:ascii="Times" w:hAnsi="Times" w:cs="Times"/>
        </w:rPr>
        <w:tab/>
      </w:r>
      <w:r>
        <w:rPr>
          <w:rFonts w:ascii="Times" w:hAnsi="Times" w:cs="Times"/>
        </w:rPr>
        <w:tab/>
      </w:r>
      <w:r>
        <w:rPr>
          <w:rFonts w:ascii="Times" w:hAnsi="Times" w:cs="Times"/>
        </w:rPr>
        <w:tab/>
      </w:r>
      <w:r>
        <w:rPr>
          <w:rFonts w:ascii="Times" w:hAnsi="Times" w:cs="Times"/>
        </w:rPr>
        <w:tab/>
        <w:t xml:space="preserve">curriculum in order to adequately teach students these concepts. </w:t>
      </w:r>
    </w:p>
    <w:p w14:paraId="0B624A7C" w14:textId="5243D99C" w:rsidR="003D38CA" w:rsidRDefault="003D38CA" w:rsidP="003D38CA">
      <w:pPr>
        <w:widowControl w:val="0"/>
        <w:tabs>
          <w:tab w:val="left" w:pos="220"/>
          <w:tab w:val="left" w:pos="720"/>
        </w:tabs>
        <w:autoSpaceDE w:val="0"/>
        <w:autoSpaceDN w:val="0"/>
        <w:adjustRightInd w:val="0"/>
        <w:rPr>
          <w:rFonts w:ascii="Times" w:hAnsi="Times" w:cs="Times"/>
        </w:rPr>
      </w:pPr>
      <w:r>
        <w:rPr>
          <w:rFonts w:ascii="Times" w:hAnsi="Times" w:cs="Times"/>
        </w:rPr>
        <w:tab/>
        <w:t>-Standard IV: Teachers facilitate learning for their students.</w:t>
      </w:r>
    </w:p>
    <w:p w14:paraId="54D03310" w14:textId="6A282F3E" w:rsidR="003D38CA" w:rsidRDefault="003D38CA" w:rsidP="003D38CA">
      <w:pPr>
        <w:widowControl w:val="0"/>
        <w:tabs>
          <w:tab w:val="left" w:pos="220"/>
          <w:tab w:val="left" w:pos="720"/>
        </w:tabs>
        <w:autoSpaceDE w:val="0"/>
        <w:autoSpaceDN w:val="0"/>
        <w:adjustRightInd w:val="0"/>
        <w:rPr>
          <w:rFonts w:ascii="Times" w:hAnsi="Times" w:cs="Times"/>
        </w:rPr>
      </w:pPr>
      <w:r>
        <w:rPr>
          <w:rFonts w:ascii="Times" w:hAnsi="Times" w:cs="Times"/>
        </w:rPr>
        <w:tab/>
      </w:r>
      <w:r>
        <w:rPr>
          <w:rFonts w:ascii="Times" w:hAnsi="Times" w:cs="Times"/>
        </w:rPr>
        <w:tab/>
        <w:t xml:space="preserve">&gt;Teachers know the ways in which learning takes place, and they know the appropriate </w:t>
      </w:r>
      <w:r w:rsidR="00F05386">
        <w:rPr>
          <w:rFonts w:ascii="Times" w:hAnsi="Times" w:cs="Times"/>
        </w:rPr>
        <w:tab/>
      </w:r>
      <w:r w:rsidR="00F05386">
        <w:rPr>
          <w:rFonts w:ascii="Times" w:hAnsi="Times" w:cs="Times"/>
        </w:rPr>
        <w:tab/>
      </w:r>
      <w:r w:rsidR="00F05386">
        <w:rPr>
          <w:rFonts w:ascii="Times" w:hAnsi="Times" w:cs="Times"/>
        </w:rPr>
        <w:tab/>
      </w:r>
      <w:r>
        <w:rPr>
          <w:rFonts w:ascii="Times" w:hAnsi="Times" w:cs="Times"/>
        </w:rPr>
        <w:t>levels of intellectual, physical, social, and emotional development of their students.</w:t>
      </w:r>
    </w:p>
    <w:p w14:paraId="459280CF" w14:textId="0535D368" w:rsidR="003D38CA" w:rsidRDefault="003D38CA" w:rsidP="003D38CA">
      <w:pPr>
        <w:widowControl w:val="0"/>
        <w:tabs>
          <w:tab w:val="left" w:pos="220"/>
          <w:tab w:val="left" w:pos="720"/>
        </w:tabs>
        <w:autoSpaceDE w:val="0"/>
        <w:autoSpaceDN w:val="0"/>
        <w:adjustRightInd w:val="0"/>
        <w:rPr>
          <w:rFonts w:ascii="Times" w:hAnsi="Times" w:cs="Times"/>
        </w:rPr>
      </w:pPr>
      <w:r>
        <w:rPr>
          <w:rFonts w:ascii="Times" w:hAnsi="Times" w:cs="Times"/>
        </w:rPr>
        <w:tab/>
      </w:r>
      <w:r>
        <w:rPr>
          <w:rFonts w:ascii="Times" w:hAnsi="Times" w:cs="Times"/>
        </w:rPr>
        <w:tab/>
        <w:t>&gt;Teachers plan instruction appropriate for their students.</w:t>
      </w:r>
    </w:p>
    <w:p w14:paraId="00DF925B" w14:textId="6A7B939F" w:rsidR="00FB6ABF" w:rsidRDefault="00FB6ABF" w:rsidP="003D38CA">
      <w:pPr>
        <w:widowControl w:val="0"/>
        <w:tabs>
          <w:tab w:val="left" w:pos="220"/>
          <w:tab w:val="left" w:pos="720"/>
        </w:tabs>
        <w:autoSpaceDE w:val="0"/>
        <w:autoSpaceDN w:val="0"/>
        <w:adjustRightInd w:val="0"/>
        <w:rPr>
          <w:rFonts w:ascii="Times" w:hAnsi="Times" w:cs="Times"/>
        </w:rPr>
      </w:pPr>
      <w:r>
        <w:rPr>
          <w:rFonts w:ascii="Times" w:hAnsi="Times" w:cs="Times"/>
        </w:rPr>
        <w:tab/>
      </w:r>
      <w:r>
        <w:rPr>
          <w:rFonts w:ascii="Times" w:hAnsi="Times" w:cs="Times"/>
        </w:rPr>
        <w:tab/>
        <w:t>&gt;Teachers integrate and utilize technology in their instruction.</w:t>
      </w:r>
    </w:p>
    <w:p w14:paraId="3F102C2D" w14:textId="21DB380B" w:rsidR="00FB6ABF" w:rsidRDefault="00FB6ABF" w:rsidP="003D38CA">
      <w:pPr>
        <w:widowControl w:val="0"/>
        <w:tabs>
          <w:tab w:val="left" w:pos="220"/>
          <w:tab w:val="left" w:pos="720"/>
        </w:tabs>
        <w:autoSpaceDE w:val="0"/>
        <w:autoSpaceDN w:val="0"/>
        <w:adjustRightInd w:val="0"/>
        <w:rPr>
          <w:rFonts w:ascii="Times" w:hAnsi="Times" w:cs="Times"/>
        </w:rPr>
      </w:pPr>
      <w:r>
        <w:rPr>
          <w:rFonts w:ascii="Times" w:hAnsi="Times" w:cs="Times"/>
        </w:rPr>
        <w:tab/>
      </w:r>
      <w:r>
        <w:rPr>
          <w:rFonts w:ascii="Times" w:hAnsi="Times" w:cs="Times"/>
        </w:rPr>
        <w:tab/>
        <w:t>&gt;Teachers help students develop critical thinking and problem-solving skills.</w:t>
      </w:r>
    </w:p>
    <w:p w14:paraId="7B198598" w14:textId="1D61562E" w:rsidR="003D38CA" w:rsidRDefault="00F05386" w:rsidP="006960D4">
      <w:pPr>
        <w:widowControl w:val="0"/>
        <w:tabs>
          <w:tab w:val="left" w:pos="220"/>
          <w:tab w:val="left" w:pos="720"/>
        </w:tabs>
        <w:autoSpaceDE w:val="0"/>
        <w:autoSpaceDN w:val="0"/>
        <w:adjustRightInd w:val="0"/>
        <w:rPr>
          <w:rFonts w:ascii="Times" w:hAnsi="Times" w:cs="Times"/>
        </w:rPr>
      </w:pPr>
      <w:r>
        <w:rPr>
          <w:rFonts w:ascii="Times" w:hAnsi="Times" w:cs="Times"/>
        </w:rPr>
        <w:tab/>
      </w:r>
      <w:r>
        <w:rPr>
          <w:rFonts w:ascii="Times" w:hAnsi="Times" w:cs="Times"/>
        </w:rPr>
        <w:tab/>
        <w:t>*Teacher</w:t>
      </w:r>
      <w:r w:rsidR="00EB63AD">
        <w:rPr>
          <w:rFonts w:ascii="Times" w:hAnsi="Times" w:cs="Times"/>
        </w:rPr>
        <w:t>s</w:t>
      </w:r>
      <w:r>
        <w:rPr>
          <w:rFonts w:ascii="Times" w:hAnsi="Times" w:cs="Times"/>
        </w:rPr>
        <w:t xml:space="preserve"> must really know the level that their students are at and </w:t>
      </w:r>
      <w:r w:rsidR="00EB63AD">
        <w:rPr>
          <w:rFonts w:ascii="Times" w:hAnsi="Times" w:cs="Times"/>
        </w:rPr>
        <w:t xml:space="preserve">the appropriate content </w:t>
      </w:r>
      <w:r w:rsidR="00EB63AD">
        <w:rPr>
          <w:rFonts w:ascii="Times" w:hAnsi="Times" w:cs="Times"/>
        </w:rPr>
        <w:tab/>
      </w:r>
      <w:r w:rsidR="00EB63AD">
        <w:rPr>
          <w:rFonts w:ascii="Times" w:hAnsi="Times" w:cs="Times"/>
        </w:rPr>
        <w:tab/>
      </w:r>
      <w:r>
        <w:rPr>
          <w:rFonts w:ascii="Times" w:hAnsi="Times" w:cs="Times"/>
        </w:rPr>
        <w:t>to teach them.</w:t>
      </w:r>
      <w:r>
        <w:rPr>
          <w:rFonts w:ascii="Times" w:hAnsi="Times" w:cs="Times"/>
        </w:rPr>
        <w:tab/>
      </w:r>
      <w:r>
        <w:rPr>
          <w:rFonts w:ascii="Times" w:hAnsi="Times" w:cs="Times"/>
        </w:rPr>
        <w:tab/>
      </w:r>
    </w:p>
    <w:p w14:paraId="3A881E54" w14:textId="77777777" w:rsidR="006960D4" w:rsidRDefault="006960D4" w:rsidP="006960D4">
      <w:pPr>
        <w:widowControl w:val="0"/>
        <w:tabs>
          <w:tab w:val="left" w:pos="220"/>
          <w:tab w:val="left" w:pos="720"/>
        </w:tabs>
        <w:autoSpaceDE w:val="0"/>
        <w:autoSpaceDN w:val="0"/>
        <w:adjustRightInd w:val="0"/>
        <w:rPr>
          <w:rFonts w:ascii="Times" w:hAnsi="Times" w:cs="Times"/>
        </w:rPr>
      </w:pPr>
    </w:p>
    <w:p w14:paraId="326D97A3" w14:textId="77777777" w:rsidR="00E944D3" w:rsidRPr="00166424" w:rsidRDefault="00E944D3" w:rsidP="00E944D3">
      <w:pPr>
        <w:widowControl w:val="0"/>
        <w:autoSpaceDE w:val="0"/>
        <w:autoSpaceDN w:val="0"/>
        <w:adjustRightInd w:val="0"/>
        <w:spacing w:after="320"/>
        <w:rPr>
          <w:rFonts w:ascii="Times" w:hAnsi="Times" w:cs="Times"/>
        </w:rPr>
      </w:pPr>
      <w:r w:rsidRPr="00166424">
        <w:rPr>
          <w:rFonts w:ascii="Times" w:hAnsi="Times" w:cs="Times"/>
          <w:b/>
          <w:bCs/>
        </w:rPr>
        <w:t xml:space="preserve">C. Title of Media You Will Analyze: </w:t>
      </w:r>
      <w:r w:rsidR="00166424">
        <w:rPr>
          <w:rFonts w:ascii="Times" w:hAnsi="Times" w:cs="Times"/>
        </w:rPr>
        <w:t>How to Save a Life YouTube video</w:t>
      </w:r>
    </w:p>
    <w:p w14:paraId="315F21FB" w14:textId="77777777" w:rsidR="00E944D3" w:rsidRPr="00166424" w:rsidRDefault="00E944D3" w:rsidP="00E944D3">
      <w:pPr>
        <w:widowControl w:val="0"/>
        <w:autoSpaceDE w:val="0"/>
        <w:autoSpaceDN w:val="0"/>
        <w:adjustRightInd w:val="0"/>
        <w:spacing w:after="320"/>
        <w:rPr>
          <w:rFonts w:ascii="Times" w:hAnsi="Times" w:cs="Times"/>
        </w:rPr>
      </w:pPr>
      <w:r w:rsidRPr="00166424">
        <w:rPr>
          <w:rFonts w:ascii="Times" w:hAnsi="Times" w:cs="Times"/>
          <w:b/>
          <w:bCs/>
        </w:rPr>
        <w:t>D. Type of Media:</w:t>
      </w:r>
      <w:r w:rsidRPr="00166424">
        <w:rPr>
          <w:rFonts w:ascii="Times" w:hAnsi="Times" w:cs="Times"/>
        </w:rPr>
        <w:t xml:space="preserve"> </w:t>
      </w:r>
      <w:r w:rsidR="00166424">
        <w:rPr>
          <w:rFonts w:ascii="Times" w:hAnsi="Times" w:cs="Times"/>
        </w:rPr>
        <w:t>Music video</w:t>
      </w:r>
    </w:p>
    <w:p w14:paraId="613A83E9" w14:textId="300FEBDA" w:rsidR="008C7AF7" w:rsidRPr="0082021D" w:rsidRDefault="00E944D3" w:rsidP="00E944D3">
      <w:pPr>
        <w:widowControl w:val="0"/>
        <w:autoSpaceDE w:val="0"/>
        <w:autoSpaceDN w:val="0"/>
        <w:adjustRightInd w:val="0"/>
        <w:spacing w:after="320"/>
        <w:rPr>
          <w:rFonts w:ascii="Times" w:hAnsi="Times" w:cs="Times"/>
          <w:b/>
          <w:bCs/>
        </w:rPr>
      </w:pPr>
      <w:r w:rsidRPr="00166424">
        <w:rPr>
          <w:rFonts w:ascii="Times" w:hAnsi="Times" w:cs="Times"/>
          <w:b/>
          <w:bCs/>
        </w:rPr>
        <w:t>E. Media Materials:</w:t>
      </w:r>
      <w:r w:rsidR="00166424">
        <w:rPr>
          <w:rFonts w:ascii="Times" w:hAnsi="Times" w:cs="Times"/>
          <w:b/>
          <w:bCs/>
        </w:rPr>
        <w:t xml:space="preserve"> </w:t>
      </w:r>
      <w:hyperlink r:id="rId10" w:history="1">
        <w:r w:rsidR="008C7AF7" w:rsidRPr="0082021D">
          <w:rPr>
            <w:rStyle w:val="Hyperlink"/>
            <w:rFonts w:ascii="Times New Roman" w:hAnsi="Times New Roman" w:cs="Times New Roman"/>
          </w:rPr>
          <w:t>http://www.youtube.com/watch?v=cjVQ36NhbMk</w:t>
        </w:r>
      </w:hyperlink>
    </w:p>
    <w:p w14:paraId="61302791" w14:textId="77777777" w:rsidR="008C7AF7" w:rsidRDefault="00E944D3" w:rsidP="00E944D3">
      <w:pPr>
        <w:widowControl w:val="0"/>
        <w:autoSpaceDE w:val="0"/>
        <w:autoSpaceDN w:val="0"/>
        <w:adjustRightInd w:val="0"/>
        <w:spacing w:after="320"/>
        <w:rPr>
          <w:rFonts w:ascii="Times" w:hAnsi="Times" w:cs="Times"/>
          <w:b/>
          <w:bCs/>
        </w:rPr>
      </w:pPr>
      <w:r w:rsidRPr="00166424">
        <w:rPr>
          <w:rFonts w:ascii="Times" w:hAnsi="Times" w:cs="Times"/>
          <w:b/>
          <w:bCs/>
        </w:rPr>
        <w:t xml:space="preserve">F. Your analysis (may be done together if you work in pairs): </w:t>
      </w:r>
    </w:p>
    <w:p w14:paraId="0BA94832" w14:textId="78434FF9" w:rsidR="00913CCC" w:rsidRDefault="00913CCC" w:rsidP="00E944D3">
      <w:pPr>
        <w:widowControl w:val="0"/>
        <w:autoSpaceDE w:val="0"/>
        <w:autoSpaceDN w:val="0"/>
        <w:adjustRightInd w:val="0"/>
        <w:spacing w:after="320"/>
        <w:rPr>
          <w:rFonts w:ascii="Times" w:hAnsi="Times" w:cs="Times"/>
          <w:b/>
          <w:bCs/>
        </w:rPr>
      </w:pPr>
      <w:r>
        <w:rPr>
          <w:rFonts w:ascii="Times" w:hAnsi="Times" w:cs="Times"/>
          <w:b/>
          <w:bCs/>
        </w:rPr>
        <w:t>1. All media are constructions.</w:t>
      </w:r>
    </w:p>
    <w:p w14:paraId="134A4922" w14:textId="5138C990" w:rsidR="00D94C58" w:rsidRDefault="00486774" w:rsidP="00EE4BFE">
      <w:pPr>
        <w:pStyle w:val="ListParagraph"/>
        <w:widowControl w:val="0"/>
        <w:numPr>
          <w:ilvl w:val="0"/>
          <w:numId w:val="5"/>
        </w:numPr>
        <w:autoSpaceDE w:val="0"/>
        <w:autoSpaceDN w:val="0"/>
        <w:adjustRightInd w:val="0"/>
        <w:spacing w:after="320"/>
        <w:rPr>
          <w:rFonts w:ascii="Times" w:hAnsi="Times" w:cs="Times"/>
          <w:bCs/>
        </w:rPr>
      </w:pPr>
      <w:r>
        <w:rPr>
          <w:rFonts w:ascii="Times" w:hAnsi="Times" w:cs="Times"/>
          <w:bCs/>
        </w:rPr>
        <w:t>What elements of construction do you see in this music video?</w:t>
      </w:r>
    </w:p>
    <w:p w14:paraId="4DCD1F5B" w14:textId="40DF393E" w:rsidR="00486774" w:rsidRDefault="00486774" w:rsidP="00486774">
      <w:pPr>
        <w:pStyle w:val="ListParagraph"/>
        <w:widowControl w:val="0"/>
        <w:numPr>
          <w:ilvl w:val="1"/>
          <w:numId w:val="5"/>
        </w:numPr>
        <w:autoSpaceDE w:val="0"/>
        <w:autoSpaceDN w:val="0"/>
        <w:adjustRightInd w:val="0"/>
        <w:spacing w:after="320"/>
        <w:rPr>
          <w:rFonts w:ascii="Times" w:hAnsi="Times" w:cs="Times"/>
          <w:bCs/>
        </w:rPr>
      </w:pPr>
      <w:r>
        <w:rPr>
          <w:rFonts w:ascii="Times" w:hAnsi="Times" w:cs="Times"/>
          <w:bCs/>
        </w:rPr>
        <w:t xml:space="preserve">The lyrics to the song, the characters shown throughout the video, </w:t>
      </w:r>
      <w:r w:rsidR="00DC2589">
        <w:rPr>
          <w:rFonts w:ascii="Times" w:hAnsi="Times" w:cs="Times"/>
          <w:bCs/>
        </w:rPr>
        <w:t xml:space="preserve">and </w:t>
      </w:r>
      <w:r>
        <w:rPr>
          <w:rFonts w:ascii="Times" w:hAnsi="Times" w:cs="Times"/>
          <w:bCs/>
        </w:rPr>
        <w:t>the words/phrases throughout</w:t>
      </w:r>
      <w:r w:rsidR="00DC2589">
        <w:rPr>
          <w:rFonts w:ascii="Times" w:hAnsi="Times" w:cs="Times"/>
          <w:bCs/>
        </w:rPr>
        <w:t xml:space="preserve"> all are elements of construction in this video.</w:t>
      </w:r>
    </w:p>
    <w:p w14:paraId="5E3B153F" w14:textId="363B79A2" w:rsidR="00486774" w:rsidRDefault="00486774" w:rsidP="00486774">
      <w:pPr>
        <w:pStyle w:val="ListParagraph"/>
        <w:widowControl w:val="0"/>
        <w:numPr>
          <w:ilvl w:val="0"/>
          <w:numId w:val="5"/>
        </w:numPr>
        <w:autoSpaceDE w:val="0"/>
        <w:autoSpaceDN w:val="0"/>
        <w:adjustRightInd w:val="0"/>
        <w:spacing w:after="320"/>
        <w:rPr>
          <w:rFonts w:ascii="Times" w:hAnsi="Times" w:cs="Times"/>
          <w:bCs/>
        </w:rPr>
      </w:pPr>
      <w:r>
        <w:rPr>
          <w:rFonts w:ascii="Times" w:hAnsi="Times" w:cs="Times"/>
          <w:bCs/>
        </w:rPr>
        <w:t>What decisions do you think the director/producer of this music video made in the creation process of this video?</w:t>
      </w:r>
    </w:p>
    <w:p w14:paraId="7F2F427A" w14:textId="77777777" w:rsidR="00041CCB" w:rsidRDefault="00486774" w:rsidP="00041CCB">
      <w:pPr>
        <w:pStyle w:val="ListParagraph"/>
        <w:widowControl w:val="0"/>
        <w:numPr>
          <w:ilvl w:val="1"/>
          <w:numId w:val="5"/>
        </w:numPr>
        <w:autoSpaceDE w:val="0"/>
        <w:autoSpaceDN w:val="0"/>
        <w:adjustRightInd w:val="0"/>
        <w:spacing w:after="320"/>
        <w:rPr>
          <w:rFonts w:ascii="Times" w:hAnsi="Times" w:cs="Times"/>
          <w:bCs/>
        </w:rPr>
      </w:pPr>
      <w:r>
        <w:rPr>
          <w:rFonts w:ascii="Times" w:hAnsi="Times" w:cs="Times"/>
          <w:bCs/>
        </w:rPr>
        <w:t xml:space="preserve">I think the producer/director made the decision to not hold back in this video. The power within this video is immense, but may not have been that way had they </w:t>
      </w:r>
      <w:bookmarkStart w:id="0" w:name="_GoBack"/>
      <w:bookmarkEnd w:id="0"/>
      <w:r>
        <w:rPr>
          <w:rFonts w:ascii="Times" w:hAnsi="Times" w:cs="Times"/>
          <w:bCs/>
        </w:rPr>
        <w:t>held back any of the emotion.</w:t>
      </w:r>
    </w:p>
    <w:p w14:paraId="03807649" w14:textId="77777777" w:rsidR="00BE5A81" w:rsidRDefault="00BE5A81" w:rsidP="00BE5A81">
      <w:pPr>
        <w:pStyle w:val="ListParagraph"/>
        <w:widowControl w:val="0"/>
        <w:autoSpaceDE w:val="0"/>
        <w:autoSpaceDN w:val="0"/>
        <w:adjustRightInd w:val="0"/>
        <w:spacing w:after="320"/>
        <w:ind w:left="1440"/>
        <w:rPr>
          <w:rFonts w:ascii="Times" w:hAnsi="Times" w:cs="Times"/>
          <w:bCs/>
        </w:rPr>
      </w:pPr>
    </w:p>
    <w:p w14:paraId="76532D59" w14:textId="72468298" w:rsidR="00BE5A81" w:rsidRDefault="00913CCC" w:rsidP="00041CCB">
      <w:pPr>
        <w:pStyle w:val="ListParagraph"/>
        <w:widowControl w:val="0"/>
        <w:autoSpaceDE w:val="0"/>
        <w:autoSpaceDN w:val="0"/>
        <w:adjustRightInd w:val="0"/>
        <w:spacing w:after="320"/>
        <w:ind w:left="0"/>
        <w:rPr>
          <w:rFonts w:ascii="Times" w:hAnsi="Times" w:cs="Times"/>
          <w:b/>
          <w:bCs/>
        </w:rPr>
      </w:pPr>
      <w:r w:rsidRPr="00041CCB">
        <w:rPr>
          <w:rFonts w:ascii="Times" w:hAnsi="Times" w:cs="Times"/>
          <w:b/>
          <w:bCs/>
        </w:rPr>
        <w:t>2. The media are commercial entities.</w:t>
      </w:r>
    </w:p>
    <w:p w14:paraId="160CE447" w14:textId="77777777" w:rsidR="00BE5A81" w:rsidRPr="00BE5A81" w:rsidRDefault="00BE5A81" w:rsidP="00041CCB">
      <w:pPr>
        <w:pStyle w:val="ListParagraph"/>
        <w:widowControl w:val="0"/>
        <w:autoSpaceDE w:val="0"/>
        <w:autoSpaceDN w:val="0"/>
        <w:adjustRightInd w:val="0"/>
        <w:spacing w:after="320"/>
        <w:ind w:left="0"/>
        <w:rPr>
          <w:rFonts w:ascii="Times" w:hAnsi="Times" w:cs="Times"/>
          <w:b/>
          <w:bCs/>
        </w:rPr>
      </w:pPr>
    </w:p>
    <w:p w14:paraId="7C3B5D4A" w14:textId="20EB3A53" w:rsidR="00486774" w:rsidRDefault="00486774" w:rsidP="00486774">
      <w:pPr>
        <w:pStyle w:val="ListParagraph"/>
        <w:widowControl w:val="0"/>
        <w:numPr>
          <w:ilvl w:val="0"/>
          <w:numId w:val="5"/>
        </w:numPr>
        <w:autoSpaceDE w:val="0"/>
        <w:autoSpaceDN w:val="0"/>
        <w:adjustRightInd w:val="0"/>
        <w:spacing w:after="320"/>
        <w:rPr>
          <w:rFonts w:ascii="Times" w:hAnsi="Times" w:cs="Times"/>
          <w:bCs/>
        </w:rPr>
      </w:pPr>
      <w:r>
        <w:rPr>
          <w:rFonts w:ascii="Times" w:hAnsi="Times" w:cs="Times"/>
          <w:bCs/>
        </w:rPr>
        <w:t>Why do you think that anyone would pay to make a music video like this?</w:t>
      </w:r>
    </w:p>
    <w:p w14:paraId="4535181F" w14:textId="4A712CFF" w:rsidR="00486774" w:rsidRDefault="00486774" w:rsidP="00486774">
      <w:pPr>
        <w:pStyle w:val="ListParagraph"/>
        <w:widowControl w:val="0"/>
        <w:numPr>
          <w:ilvl w:val="1"/>
          <w:numId w:val="5"/>
        </w:numPr>
        <w:autoSpaceDE w:val="0"/>
        <w:autoSpaceDN w:val="0"/>
        <w:adjustRightInd w:val="0"/>
        <w:spacing w:after="320"/>
        <w:rPr>
          <w:rFonts w:ascii="Times" w:hAnsi="Times" w:cs="Times"/>
          <w:bCs/>
        </w:rPr>
      </w:pPr>
      <w:r>
        <w:rPr>
          <w:rFonts w:ascii="Times" w:hAnsi="Times" w:cs="Times"/>
          <w:bCs/>
        </w:rPr>
        <w:t>I think this music video was created to really show people, old and young alike, the reality of death, and to hopefully get people to start acting questions and being proactive with their friends.</w:t>
      </w:r>
    </w:p>
    <w:p w14:paraId="7458924E" w14:textId="4799BCF2" w:rsidR="00E7291D" w:rsidRDefault="00E7291D" w:rsidP="00E7291D">
      <w:pPr>
        <w:pStyle w:val="ListParagraph"/>
        <w:widowControl w:val="0"/>
        <w:numPr>
          <w:ilvl w:val="0"/>
          <w:numId w:val="5"/>
        </w:numPr>
        <w:autoSpaceDE w:val="0"/>
        <w:autoSpaceDN w:val="0"/>
        <w:adjustRightInd w:val="0"/>
        <w:spacing w:after="320"/>
        <w:rPr>
          <w:rFonts w:ascii="Times" w:hAnsi="Times" w:cs="Times"/>
          <w:bCs/>
        </w:rPr>
      </w:pPr>
      <w:r>
        <w:rPr>
          <w:rFonts w:ascii="Times" w:hAnsi="Times" w:cs="Times"/>
          <w:bCs/>
        </w:rPr>
        <w:t>Who do you think the target audience for this music video is?</w:t>
      </w:r>
    </w:p>
    <w:p w14:paraId="25C7C7A0" w14:textId="77777777" w:rsidR="00041CCB" w:rsidRDefault="00E7291D" w:rsidP="00513693">
      <w:pPr>
        <w:pStyle w:val="ListParagraph"/>
        <w:widowControl w:val="0"/>
        <w:numPr>
          <w:ilvl w:val="1"/>
          <w:numId w:val="5"/>
        </w:numPr>
        <w:autoSpaceDE w:val="0"/>
        <w:autoSpaceDN w:val="0"/>
        <w:adjustRightInd w:val="0"/>
        <w:spacing w:after="320"/>
        <w:rPr>
          <w:rFonts w:ascii="Times" w:hAnsi="Times" w:cs="Times"/>
          <w:bCs/>
        </w:rPr>
      </w:pPr>
      <w:r>
        <w:rPr>
          <w:rFonts w:ascii="Times" w:hAnsi="Times" w:cs="Times"/>
          <w:bCs/>
        </w:rPr>
        <w:t xml:space="preserve">I think the target audience for this video would have to be young, teenaged people. This </w:t>
      </w:r>
      <w:r w:rsidR="00A25843">
        <w:rPr>
          <w:rFonts w:ascii="Times" w:hAnsi="Times" w:cs="Times"/>
          <w:bCs/>
        </w:rPr>
        <w:t xml:space="preserve">age is a critical time for self-discovery and </w:t>
      </w:r>
      <w:r>
        <w:rPr>
          <w:rFonts w:ascii="Times" w:hAnsi="Times" w:cs="Times"/>
          <w:bCs/>
        </w:rPr>
        <w:t>change</w:t>
      </w:r>
      <w:r w:rsidR="00A25843">
        <w:rPr>
          <w:rFonts w:ascii="Times" w:hAnsi="Times" w:cs="Times"/>
          <w:bCs/>
        </w:rPr>
        <w:t>s within teenage brains</w:t>
      </w:r>
      <w:r>
        <w:rPr>
          <w:rFonts w:ascii="Times" w:hAnsi="Times" w:cs="Times"/>
          <w:bCs/>
        </w:rPr>
        <w:t>, and teens often struggle with appearance, bullying, and other similar problems. I think the producer of this video wanted to send awareness to people of those issues, so that teens can be there for their friends who may be struggling</w:t>
      </w:r>
      <w:r w:rsidR="00A25843">
        <w:rPr>
          <w:rFonts w:ascii="Times" w:hAnsi="Times" w:cs="Times"/>
          <w:bCs/>
        </w:rPr>
        <w:t xml:space="preserve"> with some of these issues.</w:t>
      </w:r>
    </w:p>
    <w:p w14:paraId="231F99CC" w14:textId="77777777" w:rsidR="00BE5A81" w:rsidRDefault="00BE5A81" w:rsidP="00BE5A81">
      <w:pPr>
        <w:pStyle w:val="ListParagraph"/>
        <w:widowControl w:val="0"/>
        <w:autoSpaceDE w:val="0"/>
        <w:autoSpaceDN w:val="0"/>
        <w:adjustRightInd w:val="0"/>
        <w:spacing w:after="320"/>
        <w:ind w:left="1440"/>
        <w:rPr>
          <w:rFonts w:ascii="Times" w:hAnsi="Times" w:cs="Times"/>
          <w:bCs/>
        </w:rPr>
      </w:pPr>
    </w:p>
    <w:p w14:paraId="6B36C71B" w14:textId="7C421080" w:rsidR="00513693" w:rsidRDefault="00513693" w:rsidP="00041CCB">
      <w:pPr>
        <w:pStyle w:val="ListParagraph"/>
        <w:widowControl w:val="0"/>
        <w:autoSpaceDE w:val="0"/>
        <w:autoSpaceDN w:val="0"/>
        <w:adjustRightInd w:val="0"/>
        <w:spacing w:after="320"/>
        <w:ind w:left="0"/>
        <w:rPr>
          <w:rFonts w:ascii="Times" w:hAnsi="Times" w:cs="Times"/>
          <w:b/>
          <w:bCs/>
        </w:rPr>
      </w:pPr>
      <w:r w:rsidRPr="00041CCB">
        <w:rPr>
          <w:rFonts w:ascii="Times" w:hAnsi="Times" w:cs="Times"/>
          <w:b/>
          <w:bCs/>
        </w:rPr>
        <w:t>3. Media communicate values and ideology.</w:t>
      </w:r>
    </w:p>
    <w:p w14:paraId="0E5BE454" w14:textId="77777777" w:rsidR="00BE5A81" w:rsidRPr="00041CCB" w:rsidRDefault="00BE5A81" w:rsidP="00041CCB">
      <w:pPr>
        <w:pStyle w:val="ListParagraph"/>
        <w:widowControl w:val="0"/>
        <w:autoSpaceDE w:val="0"/>
        <w:autoSpaceDN w:val="0"/>
        <w:adjustRightInd w:val="0"/>
        <w:spacing w:after="320"/>
        <w:ind w:left="0"/>
        <w:rPr>
          <w:rFonts w:ascii="Times" w:hAnsi="Times" w:cs="Times"/>
          <w:bCs/>
        </w:rPr>
      </w:pPr>
    </w:p>
    <w:p w14:paraId="683608CA" w14:textId="7B6CD023" w:rsidR="00A25843" w:rsidRDefault="00A25843" w:rsidP="00A25843">
      <w:pPr>
        <w:pStyle w:val="ListParagraph"/>
        <w:widowControl w:val="0"/>
        <w:numPr>
          <w:ilvl w:val="0"/>
          <w:numId w:val="5"/>
        </w:numPr>
        <w:autoSpaceDE w:val="0"/>
        <w:autoSpaceDN w:val="0"/>
        <w:adjustRightInd w:val="0"/>
        <w:spacing w:after="320"/>
        <w:rPr>
          <w:rFonts w:ascii="Times" w:hAnsi="Times" w:cs="Times"/>
          <w:bCs/>
        </w:rPr>
      </w:pPr>
      <w:r>
        <w:rPr>
          <w:rFonts w:ascii="Times" w:hAnsi="Times" w:cs="Times"/>
          <w:bCs/>
        </w:rPr>
        <w:t xml:space="preserve">What </w:t>
      </w:r>
      <w:r w:rsidR="00E07B08">
        <w:rPr>
          <w:rFonts w:ascii="Times" w:hAnsi="Times" w:cs="Times"/>
          <w:bCs/>
        </w:rPr>
        <w:t>is one</w:t>
      </w:r>
      <w:r>
        <w:rPr>
          <w:rFonts w:ascii="Times" w:hAnsi="Times" w:cs="Times"/>
          <w:bCs/>
        </w:rPr>
        <w:t xml:space="preserve"> of the values depicted by this video, and how do</w:t>
      </w:r>
      <w:r w:rsidR="00DC2589">
        <w:rPr>
          <w:rFonts w:ascii="Times" w:hAnsi="Times" w:cs="Times"/>
          <w:bCs/>
        </w:rPr>
        <w:t xml:space="preserve"> you think</w:t>
      </w:r>
      <w:r w:rsidR="00E07B08">
        <w:rPr>
          <w:rFonts w:ascii="Times" w:hAnsi="Times" w:cs="Times"/>
          <w:bCs/>
        </w:rPr>
        <w:t xml:space="preserve"> this</w:t>
      </w:r>
      <w:r>
        <w:rPr>
          <w:rFonts w:ascii="Times" w:hAnsi="Times" w:cs="Times"/>
          <w:bCs/>
        </w:rPr>
        <w:t xml:space="preserve"> affect</w:t>
      </w:r>
      <w:r w:rsidR="0006032A">
        <w:rPr>
          <w:rFonts w:ascii="Times" w:hAnsi="Times" w:cs="Times"/>
          <w:bCs/>
        </w:rPr>
        <w:t>s</w:t>
      </w:r>
      <w:r>
        <w:rPr>
          <w:rFonts w:ascii="Times" w:hAnsi="Times" w:cs="Times"/>
          <w:bCs/>
        </w:rPr>
        <w:t xml:space="preserve"> the viewer?</w:t>
      </w:r>
    </w:p>
    <w:p w14:paraId="11292ACD" w14:textId="544238DA" w:rsidR="00A25843" w:rsidRDefault="00A25843" w:rsidP="00A25843">
      <w:pPr>
        <w:pStyle w:val="ListParagraph"/>
        <w:widowControl w:val="0"/>
        <w:numPr>
          <w:ilvl w:val="1"/>
          <w:numId w:val="5"/>
        </w:numPr>
        <w:autoSpaceDE w:val="0"/>
        <w:autoSpaceDN w:val="0"/>
        <w:adjustRightInd w:val="0"/>
        <w:spacing w:after="320"/>
        <w:rPr>
          <w:rFonts w:ascii="Times" w:hAnsi="Times" w:cs="Times"/>
          <w:bCs/>
        </w:rPr>
      </w:pPr>
      <w:r>
        <w:rPr>
          <w:rFonts w:ascii="Times" w:hAnsi="Times" w:cs="Times"/>
          <w:bCs/>
        </w:rPr>
        <w:t>I think this video places great value on t</w:t>
      </w:r>
      <w:r w:rsidR="00E07B08">
        <w:rPr>
          <w:rFonts w:ascii="Times" w:hAnsi="Times" w:cs="Times"/>
          <w:bCs/>
        </w:rPr>
        <w:t xml:space="preserve">he importance of relationships. </w:t>
      </w:r>
      <w:r>
        <w:rPr>
          <w:rFonts w:ascii="Times" w:hAnsi="Times" w:cs="Times"/>
          <w:bCs/>
        </w:rPr>
        <w:t>If anyone had ever lost someone they were close to, this video would affect th</w:t>
      </w:r>
      <w:r w:rsidR="00E07B08">
        <w:rPr>
          <w:rFonts w:ascii="Times" w:hAnsi="Times" w:cs="Times"/>
          <w:bCs/>
        </w:rPr>
        <w:t xml:space="preserve">em in an incredibly emotional and </w:t>
      </w:r>
      <w:r>
        <w:rPr>
          <w:rFonts w:ascii="Times" w:hAnsi="Times" w:cs="Times"/>
          <w:bCs/>
        </w:rPr>
        <w:t xml:space="preserve">intense way. </w:t>
      </w:r>
    </w:p>
    <w:p w14:paraId="07FD377D" w14:textId="700DB9BE" w:rsidR="00A25843" w:rsidRDefault="00E07B08" w:rsidP="00A25843">
      <w:pPr>
        <w:pStyle w:val="ListParagraph"/>
        <w:widowControl w:val="0"/>
        <w:numPr>
          <w:ilvl w:val="0"/>
          <w:numId w:val="5"/>
        </w:numPr>
        <w:autoSpaceDE w:val="0"/>
        <w:autoSpaceDN w:val="0"/>
        <w:adjustRightInd w:val="0"/>
        <w:spacing w:after="320"/>
        <w:rPr>
          <w:rFonts w:ascii="Times" w:hAnsi="Times" w:cs="Times"/>
          <w:bCs/>
        </w:rPr>
      </w:pPr>
      <w:r>
        <w:rPr>
          <w:rFonts w:ascii="Times" w:hAnsi="Times" w:cs="Times"/>
          <w:bCs/>
        </w:rPr>
        <w:t>What message does this video send about relationships between people</w:t>
      </w:r>
      <w:r w:rsidR="00DC2589">
        <w:rPr>
          <w:rFonts w:ascii="Times" w:hAnsi="Times" w:cs="Times"/>
          <w:bCs/>
        </w:rPr>
        <w:t>, and how do you think</w:t>
      </w:r>
      <w:r>
        <w:rPr>
          <w:rFonts w:ascii="Times" w:hAnsi="Times" w:cs="Times"/>
          <w:bCs/>
        </w:rPr>
        <w:t xml:space="preserve"> this affect the viewers?</w:t>
      </w:r>
    </w:p>
    <w:p w14:paraId="4E3853A2" w14:textId="77777777" w:rsidR="00041CCB" w:rsidRDefault="00E07B08" w:rsidP="00513693">
      <w:pPr>
        <w:pStyle w:val="ListParagraph"/>
        <w:widowControl w:val="0"/>
        <w:numPr>
          <w:ilvl w:val="1"/>
          <w:numId w:val="5"/>
        </w:numPr>
        <w:autoSpaceDE w:val="0"/>
        <w:autoSpaceDN w:val="0"/>
        <w:adjustRightInd w:val="0"/>
        <w:spacing w:after="320"/>
        <w:rPr>
          <w:rFonts w:ascii="Times" w:hAnsi="Times" w:cs="Times"/>
          <w:bCs/>
        </w:rPr>
      </w:pPr>
      <w:r>
        <w:rPr>
          <w:rFonts w:ascii="Times" w:hAnsi="Times" w:cs="Times"/>
          <w:bCs/>
        </w:rPr>
        <w:t>I think this video sends the message that relationships with people are incredibly important, but that the can potentially be lost at any moment. I think people viewing this video would be affected in a way that inspires them to truly love the people in their lives as wholly as they possibly can. Because life is constantly changing, it is so important to show people how much they mean to you every single day, and to care for the people as unconditionally as is humanly possible.</w:t>
      </w:r>
    </w:p>
    <w:p w14:paraId="0F4347A1" w14:textId="77777777" w:rsidR="00BE5A81" w:rsidRDefault="00BE5A81" w:rsidP="00BE5A81">
      <w:pPr>
        <w:pStyle w:val="ListParagraph"/>
        <w:widowControl w:val="0"/>
        <w:autoSpaceDE w:val="0"/>
        <w:autoSpaceDN w:val="0"/>
        <w:adjustRightInd w:val="0"/>
        <w:spacing w:after="320"/>
        <w:ind w:left="1440"/>
        <w:rPr>
          <w:rFonts w:ascii="Times" w:hAnsi="Times" w:cs="Times"/>
          <w:bCs/>
        </w:rPr>
      </w:pPr>
    </w:p>
    <w:p w14:paraId="6F802F5C" w14:textId="61ED3E10" w:rsidR="00513693" w:rsidRDefault="00513693" w:rsidP="00041CCB">
      <w:pPr>
        <w:pStyle w:val="ListParagraph"/>
        <w:widowControl w:val="0"/>
        <w:autoSpaceDE w:val="0"/>
        <w:autoSpaceDN w:val="0"/>
        <w:adjustRightInd w:val="0"/>
        <w:spacing w:after="320"/>
        <w:ind w:left="0"/>
        <w:rPr>
          <w:rFonts w:ascii="Times" w:hAnsi="Times" w:cs="Times"/>
          <w:b/>
          <w:bCs/>
        </w:rPr>
      </w:pPr>
      <w:r w:rsidRPr="00041CCB">
        <w:rPr>
          <w:rFonts w:ascii="Times" w:hAnsi="Times" w:cs="Times"/>
          <w:b/>
          <w:bCs/>
        </w:rPr>
        <w:t>4. The media have social and political implications.</w:t>
      </w:r>
    </w:p>
    <w:p w14:paraId="5C143BB4" w14:textId="77777777" w:rsidR="00BE5A81" w:rsidRPr="00041CCB" w:rsidRDefault="00BE5A81" w:rsidP="00041CCB">
      <w:pPr>
        <w:pStyle w:val="ListParagraph"/>
        <w:widowControl w:val="0"/>
        <w:autoSpaceDE w:val="0"/>
        <w:autoSpaceDN w:val="0"/>
        <w:adjustRightInd w:val="0"/>
        <w:spacing w:after="320"/>
        <w:ind w:left="0"/>
        <w:rPr>
          <w:rFonts w:ascii="Times" w:hAnsi="Times" w:cs="Times"/>
          <w:bCs/>
        </w:rPr>
      </w:pPr>
    </w:p>
    <w:p w14:paraId="551FD41D" w14:textId="009CC207" w:rsidR="00E07B08" w:rsidRDefault="00DC2589" w:rsidP="00E07B08">
      <w:pPr>
        <w:pStyle w:val="ListParagraph"/>
        <w:widowControl w:val="0"/>
        <w:numPr>
          <w:ilvl w:val="0"/>
          <w:numId w:val="5"/>
        </w:numPr>
        <w:autoSpaceDE w:val="0"/>
        <w:autoSpaceDN w:val="0"/>
        <w:adjustRightInd w:val="0"/>
        <w:spacing w:after="320"/>
        <w:rPr>
          <w:rFonts w:ascii="Times" w:hAnsi="Times" w:cs="Times"/>
          <w:bCs/>
        </w:rPr>
      </w:pPr>
      <w:r>
        <w:rPr>
          <w:rFonts w:ascii="Times" w:hAnsi="Times" w:cs="Times"/>
          <w:bCs/>
        </w:rPr>
        <w:t>How would viewing this video over and over affect the viewer?</w:t>
      </w:r>
    </w:p>
    <w:p w14:paraId="4EA3E533" w14:textId="0B09F027" w:rsidR="00DC2589" w:rsidRDefault="00DC2589" w:rsidP="00DC2589">
      <w:pPr>
        <w:pStyle w:val="ListParagraph"/>
        <w:widowControl w:val="0"/>
        <w:numPr>
          <w:ilvl w:val="1"/>
          <w:numId w:val="5"/>
        </w:numPr>
        <w:autoSpaceDE w:val="0"/>
        <w:autoSpaceDN w:val="0"/>
        <w:adjustRightInd w:val="0"/>
        <w:spacing w:after="320"/>
        <w:rPr>
          <w:rFonts w:ascii="Times" w:hAnsi="Times" w:cs="Times"/>
          <w:bCs/>
        </w:rPr>
      </w:pPr>
      <w:r>
        <w:rPr>
          <w:rFonts w:ascii="Times" w:hAnsi="Times" w:cs="Times"/>
          <w:bCs/>
        </w:rPr>
        <w:t>I think that the more times this video is viewed by an individual, the longer the message will stick. This video stuck in my mind after watching it just a few times, so I can be sure that watching it even more would make it even more of a reality for the people watching it.</w:t>
      </w:r>
    </w:p>
    <w:p w14:paraId="2A2D6D81" w14:textId="7F865150" w:rsidR="00E27D88" w:rsidRDefault="00E27D88" w:rsidP="00E27D88">
      <w:pPr>
        <w:pStyle w:val="ListParagraph"/>
        <w:widowControl w:val="0"/>
        <w:numPr>
          <w:ilvl w:val="0"/>
          <w:numId w:val="5"/>
        </w:numPr>
        <w:autoSpaceDE w:val="0"/>
        <w:autoSpaceDN w:val="0"/>
        <w:adjustRightInd w:val="0"/>
        <w:spacing w:after="320"/>
        <w:rPr>
          <w:rFonts w:ascii="Times" w:hAnsi="Times" w:cs="Times"/>
          <w:bCs/>
        </w:rPr>
      </w:pPr>
      <w:r>
        <w:rPr>
          <w:rFonts w:ascii="Times" w:hAnsi="Times" w:cs="Times"/>
          <w:bCs/>
        </w:rPr>
        <w:t xml:space="preserve">How would the actions of people who see this video most likely change? </w:t>
      </w:r>
    </w:p>
    <w:p w14:paraId="23CB61CB" w14:textId="77777777" w:rsidR="00041CCB" w:rsidRDefault="00E27D88" w:rsidP="00513693">
      <w:pPr>
        <w:pStyle w:val="ListParagraph"/>
        <w:widowControl w:val="0"/>
        <w:numPr>
          <w:ilvl w:val="1"/>
          <w:numId w:val="5"/>
        </w:numPr>
        <w:autoSpaceDE w:val="0"/>
        <w:autoSpaceDN w:val="0"/>
        <w:adjustRightInd w:val="0"/>
        <w:spacing w:after="320"/>
        <w:rPr>
          <w:rFonts w:ascii="Times" w:hAnsi="Times" w:cs="Times"/>
          <w:bCs/>
        </w:rPr>
      </w:pPr>
      <w:r>
        <w:rPr>
          <w:rFonts w:ascii="Times" w:hAnsi="Times" w:cs="Times"/>
          <w:bCs/>
        </w:rPr>
        <w:t xml:space="preserve">I think that people </w:t>
      </w:r>
      <w:r w:rsidR="00440EDC">
        <w:rPr>
          <w:rFonts w:ascii="Times" w:hAnsi="Times" w:cs="Times"/>
          <w:bCs/>
        </w:rPr>
        <w:t xml:space="preserve">who see this video would possibly become more intentional about showing others how much they care for them. Some of the words in the video that stuck out to me were, “listen, have faith, love, release the fear, surrender, talk to someone, open up, say goodbye, remember, let it go, cry, and forgive.” These words are incredibly powerful, and are great things for people who have lost someone or are trying to help out people who are struggling to do. Whether someone is affected by the depression themself, or is helping a friend or family member through it, these things are really crucial for everyone to do. </w:t>
      </w:r>
    </w:p>
    <w:p w14:paraId="0EACBA2F" w14:textId="4C735EEB" w:rsidR="00513693" w:rsidRDefault="00513693" w:rsidP="00041CCB">
      <w:pPr>
        <w:pStyle w:val="ListParagraph"/>
        <w:widowControl w:val="0"/>
        <w:autoSpaceDE w:val="0"/>
        <w:autoSpaceDN w:val="0"/>
        <w:adjustRightInd w:val="0"/>
        <w:spacing w:after="320"/>
        <w:ind w:left="0"/>
        <w:rPr>
          <w:rFonts w:ascii="Times" w:hAnsi="Times" w:cs="Times"/>
          <w:b/>
          <w:bCs/>
        </w:rPr>
      </w:pPr>
      <w:r w:rsidRPr="00041CCB">
        <w:rPr>
          <w:rFonts w:ascii="Times" w:hAnsi="Times" w:cs="Times"/>
          <w:b/>
          <w:bCs/>
        </w:rPr>
        <w:t>5. Media forms are related to content.</w:t>
      </w:r>
    </w:p>
    <w:p w14:paraId="5713820B" w14:textId="77777777" w:rsidR="00BE5A81" w:rsidRPr="00041CCB" w:rsidRDefault="00BE5A81" w:rsidP="00041CCB">
      <w:pPr>
        <w:pStyle w:val="ListParagraph"/>
        <w:widowControl w:val="0"/>
        <w:autoSpaceDE w:val="0"/>
        <w:autoSpaceDN w:val="0"/>
        <w:adjustRightInd w:val="0"/>
        <w:spacing w:after="320"/>
        <w:ind w:left="0"/>
        <w:rPr>
          <w:rFonts w:ascii="Times" w:hAnsi="Times" w:cs="Times"/>
          <w:bCs/>
        </w:rPr>
      </w:pPr>
    </w:p>
    <w:p w14:paraId="60F3430A" w14:textId="48EA36A0" w:rsidR="00511305" w:rsidRDefault="00511305" w:rsidP="00511305">
      <w:pPr>
        <w:pStyle w:val="ListParagraph"/>
        <w:widowControl w:val="0"/>
        <w:numPr>
          <w:ilvl w:val="0"/>
          <w:numId w:val="5"/>
        </w:numPr>
        <w:autoSpaceDE w:val="0"/>
        <w:autoSpaceDN w:val="0"/>
        <w:adjustRightInd w:val="0"/>
        <w:spacing w:after="320"/>
        <w:rPr>
          <w:rFonts w:ascii="Times" w:hAnsi="Times" w:cs="Times"/>
          <w:bCs/>
        </w:rPr>
      </w:pPr>
      <w:r>
        <w:rPr>
          <w:rFonts w:ascii="Times" w:hAnsi="Times" w:cs="Times"/>
          <w:bCs/>
        </w:rPr>
        <w:t>What is the format of this media, and how would the messages given by this video change if it were of some other format?</w:t>
      </w:r>
    </w:p>
    <w:p w14:paraId="6F5FCA8B" w14:textId="44C856F9" w:rsidR="00511305" w:rsidRDefault="00511305" w:rsidP="00511305">
      <w:pPr>
        <w:pStyle w:val="ListParagraph"/>
        <w:widowControl w:val="0"/>
        <w:numPr>
          <w:ilvl w:val="1"/>
          <w:numId w:val="5"/>
        </w:numPr>
        <w:autoSpaceDE w:val="0"/>
        <w:autoSpaceDN w:val="0"/>
        <w:adjustRightInd w:val="0"/>
        <w:spacing w:after="320"/>
        <w:rPr>
          <w:rFonts w:ascii="Times" w:hAnsi="Times" w:cs="Times"/>
          <w:bCs/>
        </w:rPr>
      </w:pPr>
      <w:r>
        <w:rPr>
          <w:rFonts w:ascii="Times" w:hAnsi="Times" w:cs="Times"/>
          <w:bCs/>
        </w:rPr>
        <w:t xml:space="preserve">The music video format of this piece of media is incredibly powerful. I think that if this piece of media were of a different form, it could still be just as powerful. </w:t>
      </w:r>
      <w:r w:rsidR="007B6525">
        <w:rPr>
          <w:rFonts w:ascii="Times" w:hAnsi="Times" w:cs="Times"/>
          <w:bCs/>
        </w:rPr>
        <w:t>The music is powerful, but a music video is not the only media format that could send across the powerful message.</w:t>
      </w:r>
    </w:p>
    <w:p w14:paraId="266BE333" w14:textId="2CCAEEA7" w:rsidR="00511305" w:rsidRDefault="007B6525" w:rsidP="00511305">
      <w:pPr>
        <w:pStyle w:val="ListParagraph"/>
        <w:widowControl w:val="0"/>
        <w:numPr>
          <w:ilvl w:val="0"/>
          <w:numId w:val="5"/>
        </w:numPr>
        <w:autoSpaceDE w:val="0"/>
        <w:autoSpaceDN w:val="0"/>
        <w:adjustRightInd w:val="0"/>
        <w:spacing w:after="320"/>
        <w:rPr>
          <w:rFonts w:ascii="Times" w:hAnsi="Times" w:cs="Times"/>
          <w:bCs/>
        </w:rPr>
      </w:pPr>
      <w:r>
        <w:rPr>
          <w:rFonts w:ascii="Times" w:hAnsi="Times" w:cs="Times"/>
          <w:bCs/>
        </w:rPr>
        <w:t xml:space="preserve">How do the characteristics of this video affect the message that </w:t>
      </w:r>
      <w:r w:rsidR="00E123A3">
        <w:rPr>
          <w:rFonts w:ascii="Times" w:hAnsi="Times" w:cs="Times"/>
          <w:bCs/>
        </w:rPr>
        <w:t>it sends?</w:t>
      </w:r>
    </w:p>
    <w:p w14:paraId="7A64AC60" w14:textId="77777777" w:rsidR="00041CCB" w:rsidRDefault="007B6525" w:rsidP="00513693">
      <w:pPr>
        <w:pStyle w:val="ListParagraph"/>
        <w:widowControl w:val="0"/>
        <w:numPr>
          <w:ilvl w:val="1"/>
          <w:numId w:val="5"/>
        </w:numPr>
        <w:autoSpaceDE w:val="0"/>
        <w:autoSpaceDN w:val="0"/>
        <w:adjustRightInd w:val="0"/>
        <w:spacing w:after="320"/>
        <w:rPr>
          <w:rFonts w:ascii="Times" w:hAnsi="Times" w:cs="Times"/>
          <w:bCs/>
        </w:rPr>
      </w:pPr>
      <w:r>
        <w:rPr>
          <w:rFonts w:ascii="Times" w:hAnsi="Times" w:cs="Times"/>
          <w:bCs/>
        </w:rPr>
        <w:t xml:space="preserve">The musical component of this video certainly adds power and emotional intensity to this piece of media. Additionally, the photos of the different people who appear to be affected by suffering or loss are incredibly powerful as well. </w:t>
      </w:r>
      <w:r w:rsidRPr="00041CCB">
        <w:rPr>
          <w:rFonts w:ascii="Times" w:hAnsi="Times" w:cs="Times"/>
          <w:bCs/>
        </w:rPr>
        <w:t>The words throughout the video also make it more intense, and really send the messages across in a</w:t>
      </w:r>
      <w:r w:rsidR="00041CCB">
        <w:rPr>
          <w:rFonts w:ascii="Times" w:hAnsi="Times" w:cs="Times"/>
          <w:bCs/>
        </w:rPr>
        <w:t xml:space="preserve"> powerful way.</w:t>
      </w:r>
    </w:p>
    <w:p w14:paraId="08B47B7E" w14:textId="0335C562" w:rsidR="00041CCB" w:rsidRDefault="00513693" w:rsidP="00041CCB">
      <w:pPr>
        <w:pStyle w:val="ListParagraph"/>
        <w:widowControl w:val="0"/>
        <w:autoSpaceDE w:val="0"/>
        <w:autoSpaceDN w:val="0"/>
        <w:adjustRightInd w:val="0"/>
        <w:spacing w:after="320"/>
        <w:ind w:left="0"/>
        <w:rPr>
          <w:rFonts w:ascii="Times" w:hAnsi="Times" w:cs="Times"/>
          <w:b/>
          <w:bCs/>
        </w:rPr>
      </w:pPr>
      <w:r w:rsidRPr="00041CCB">
        <w:rPr>
          <w:rFonts w:ascii="Times" w:hAnsi="Times" w:cs="Times"/>
          <w:b/>
          <w:bCs/>
        </w:rPr>
        <w:t>6. The media have aesthetic qualities.</w:t>
      </w:r>
    </w:p>
    <w:p w14:paraId="2270CA79" w14:textId="77777777" w:rsidR="00BE5A81" w:rsidRPr="00041CCB" w:rsidRDefault="00BE5A81" w:rsidP="00041CCB">
      <w:pPr>
        <w:pStyle w:val="ListParagraph"/>
        <w:widowControl w:val="0"/>
        <w:autoSpaceDE w:val="0"/>
        <w:autoSpaceDN w:val="0"/>
        <w:adjustRightInd w:val="0"/>
        <w:spacing w:after="320"/>
        <w:ind w:left="0"/>
        <w:rPr>
          <w:rFonts w:ascii="Times" w:hAnsi="Times" w:cs="Times"/>
          <w:bCs/>
        </w:rPr>
      </w:pPr>
    </w:p>
    <w:p w14:paraId="414B7F1D" w14:textId="0D00CA4A" w:rsidR="00622A34" w:rsidRDefault="00583E62" w:rsidP="00622A34">
      <w:pPr>
        <w:pStyle w:val="ListParagraph"/>
        <w:widowControl w:val="0"/>
        <w:numPr>
          <w:ilvl w:val="0"/>
          <w:numId w:val="5"/>
        </w:numPr>
        <w:autoSpaceDE w:val="0"/>
        <w:autoSpaceDN w:val="0"/>
        <w:adjustRightInd w:val="0"/>
        <w:spacing w:after="320"/>
        <w:rPr>
          <w:rFonts w:ascii="Times" w:hAnsi="Times" w:cs="Times"/>
          <w:bCs/>
        </w:rPr>
      </w:pPr>
      <w:r>
        <w:rPr>
          <w:rFonts w:ascii="Times" w:hAnsi="Times" w:cs="Times"/>
          <w:bCs/>
        </w:rPr>
        <w:t>How is meaning constructed through the elements of music, editing, color, etc.?</w:t>
      </w:r>
    </w:p>
    <w:p w14:paraId="3DDE1CB9" w14:textId="30C497A9" w:rsidR="00583E62" w:rsidRDefault="00583E62" w:rsidP="00583E62">
      <w:pPr>
        <w:pStyle w:val="ListParagraph"/>
        <w:widowControl w:val="0"/>
        <w:numPr>
          <w:ilvl w:val="1"/>
          <w:numId w:val="5"/>
        </w:numPr>
        <w:autoSpaceDE w:val="0"/>
        <w:autoSpaceDN w:val="0"/>
        <w:adjustRightInd w:val="0"/>
        <w:spacing w:after="320"/>
        <w:rPr>
          <w:rFonts w:ascii="Times" w:hAnsi="Times" w:cs="Times"/>
          <w:bCs/>
        </w:rPr>
      </w:pPr>
      <w:r>
        <w:rPr>
          <w:rFonts w:ascii="Times" w:hAnsi="Times" w:cs="Times"/>
          <w:bCs/>
        </w:rPr>
        <w:t xml:space="preserve">I think that the cool lighting of this music video definitely increase the intensity of it. Rather than warm, comforting colors, the cool colors make it that much more realistic and intense for the viewer. </w:t>
      </w:r>
      <w:r w:rsidR="00160DE3">
        <w:rPr>
          <w:rFonts w:ascii="Times" w:hAnsi="Times" w:cs="Times"/>
          <w:bCs/>
        </w:rPr>
        <w:t xml:space="preserve">It gives the viewer strong feelings of emotion, so that they will be more likely to remember the experience of watching the video and the meaning that they got from it. </w:t>
      </w:r>
      <w:r>
        <w:rPr>
          <w:rFonts w:ascii="Times" w:hAnsi="Times" w:cs="Times"/>
          <w:bCs/>
        </w:rPr>
        <w:t>The music and lyrics to the song also add to the meaning of the video</w:t>
      </w:r>
      <w:r w:rsidR="00160DE3">
        <w:rPr>
          <w:rFonts w:ascii="Times" w:hAnsi="Times" w:cs="Times"/>
          <w:bCs/>
        </w:rPr>
        <w:t>, for they make up an intense story and hold strong emotion</w:t>
      </w:r>
      <w:r>
        <w:rPr>
          <w:rFonts w:ascii="Times" w:hAnsi="Times" w:cs="Times"/>
          <w:bCs/>
        </w:rPr>
        <w:t>. The editing of the video with the different elements of symbolism add</w:t>
      </w:r>
      <w:r w:rsidR="00160DE3">
        <w:rPr>
          <w:rFonts w:ascii="Times" w:hAnsi="Times" w:cs="Times"/>
          <w:bCs/>
        </w:rPr>
        <w:t>s</w:t>
      </w:r>
      <w:r>
        <w:rPr>
          <w:rFonts w:ascii="Times" w:hAnsi="Times" w:cs="Times"/>
          <w:bCs/>
        </w:rPr>
        <w:t xml:space="preserve"> incredible meaning also. </w:t>
      </w:r>
    </w:p>
    <w:p w14:paraId="1E510AB5" w14:textId="2BDBD9C7" w:rsidR="00513693" w:rsidRPr="00513693" w:rsidRDefault="00513693" w:rsidP="00513693">
      <w:pPr>
        <w:widowControl w:val="0"/>
        <w:autoSpaceDE w:val="0"/>
        <w:autoSpaceDN w:val="0"/>
        <w:adjustRightInd w:val="0"/>
        <w:spacing w:after="320"/>
        <w:rPr>
          <w:rFonts w:ascii="Times" w:hAnsi="Times" w:cs="Times"/>
          <w:b/>
          <w:bCs/>
        </w:rPr>
      </w:pPr>
      <w:r>
        <w:rPr>
          <w:rFonts w:ascii="Times" w:hAnsi="Times" w:cs="Times"/>
          <w:b/>
          <w:bCs/>
        </w:rPr>
        <w:t>7. Audiences are involved in the process of creating meaning.</w:t>
      </w:r>
    </w:p>
    <w:p w14:paraId="00FAFB46" w14:textId="3A1C6D0F" w:rsidR="00160DE3" w:rsidRDefault="00160DE3" w:rsidP="00160DE3">
      <w:pPr>
        <w:pStyle w:val="ListParagraph"/>
        <w:widowControl w:val="0"/>
        <w:numPr>
          <w:ilvl w:val="0"/>
          <w:numId w:val="5"/>
        </w:numPr>
        <w:autoSpaceDE w:val="0"/>
        <w:autoSpaceDN w:val="0"/>
        <w:adjustRightInd w:val="0"/>
        <w:spacing w:after="320"/>
        <w:rPr>
          <w:rFonts w:ascii="Times" w:hAnsi="Times" w:cs="Times"/>
          <w:bCs/>
        </w:rPr>
      </w:pPr>
      <w:r>
        <w:rPr>
          <w:rFonts w:ascii="Times" w:hAnsi="Times" w:cs="Times"/>
          <w:bCs/>
        </w:rPr>
        <w:t>How would current or past experiences affect the way a viewer interprets this music video?</w:t>
      </w:r>
    </w:p>
    <w:p w14:paraId="58651D28" w14:textId="68157489" w:rsidR="00160DE3" w:rsidRDefault="00160DE3" w:rsidP="00160DE3">
      <w:pPr>
        <w:pStyle w:val="ListParagraph"/>
        <w:widowControl w:val="0"/>
        <w:numPr>
          <w:ilvl w:val="1"/>
          <w:numId w:val="5"/>
        </w:numPr>
        <w:autoSpaceDE w:val="0"/>
        <w:autoSpaceDN w:val="0"/>
        <w:adjustRightInd w:val="0"/>
        <w:spacing w:after="320"/>
        <w:rPr>
          <w:rFonts w:ascii="Times" w:hAnsi="Times" w:cs="Times"/>
          <w:bCs/>
        </w:rPr>
      </w:pPr>
      <w:r>
        <w:rPr>
          <w:rFonts w:ascii="Times" w:hAnsi="Times" w:cs="Times"/>
          <w:bCs/>
        </w:rPr>
        <w:t xml:space="preserve">If someone has experience death or tragedy of a loved family member or friend in the past, this music video will likely bring back the strong emotions associated with that memory, and encourage them to continue to work to love other people in their life. For people who are currently experiencing tragedy or death, this video will be incredibly powerful to them, and will likely help them to understand how to deal with those issues. </w:t>
      </w:r>
    </w:p>
    <w:p w14:paraId="0AFEB293" w14:textId="0A7651B0" w:rsidR="00160DE3" w:rsidRDefault="00160DE3" w:rsidP="00160DE3">
      <w:pPr>
        <w:pStyle w:val="ListParagraph"/>
        <w:widowControl w:val="0"/>
        <w:numPr>
          <w:ilvl w:val="0"/>
          <w:numId w:val="5"/>
        </w:numPr>
        <w:autoSpaceDE w:val="0"/>
        <w:autoSpaceDN w:val="0"/>
        <w:adjustRightInd w:val="0"/>
        <w:spacing w:after="320"/>
        <w:rPr>
          <w:rFonts w:ascii="Times" w:hAnsi="Times" w:cs="Times"/>
          <w:bCs/>
        </w:rPr>
      </w:pPr>
      <w:r>
        <w:rPr>
          <w:rFonts w:ascii="Times" w:hAnsi="Times" w:cs="Times"/>
          <w:bCs/>
        </w:rPr>
        <w:t>How would age affect the interpretation of this video?</w:t>
      </w:r>
    </w:p>
    <w:p w14:paraId="1A24A262" w14:textId="1BC2DBC6" w:rsidR="00160DE3" w:rsidRDefault="00160DE3" w:rsidP="00160DE3">
      <w:pPr>
        <w:pStyle w:val="ListParagraph"/>
        <w:widowControl w:val="0"/>
        <w:numPr>
          <w:ilvl w:val="1"/>
          <w:numId w:val="5"/>
        </w:numPr>
        <w:autoSpaceDE w:val="0"/>
        <w:autoSpaceDN w:val="0"/>
        <w:adjustRightInd w:val="0"/>
        <w:spacing w:after="320"/>
        <w:rPr>
          <w:rFonts w:ascii="Times" w:hAnsi="Times" w:cs="Times"/>
          <w:bCs/>
        </w:rPr>
      </w:pPr>
      <w:r>
        <w:rPr>
          <w:rFonts w:ascii="Times" w:hAnsi="Times" w:cs="Times"/>
          <w:bCs/>
        </w:rPr>
        <w:t xml:space="preserve">I think that this video really hits home for people of our generation. </w:t>
      </w:r>
      <w:r w:rsidR="00513CA9">
        <w:rPr>
          <w:rFonts w:ascii="Times" w:hAnsi="Times" w:cs="Times"/>
          <w:bCs/>
        </w:rPr>
        <w:t>These issues have become more common and more widely discussed in this generation, so I think the younger people of this generation would have a stronger connection to the video and the message it sends. Also, the connection of our generation to technology and the media, in general, would strengthen the importance of this video for them. I think older people would also understand the message from thi</w:t>
      </w:r>
      <w:r w:rsidR="00066248">
        <w:rPr>
          <w:rFonts w:ascii="Times" w:hAnsi="Times" w:cs="Times"/>
          <w:bCs/>
        </w:rPr>
        <w:t xml:space="preserve">s video, but due to </w:t>
      </w:r>
      <w:proofErr w:type="gramStart"/>
      <w:r w:rsidR="00066248">
        <w:rPr>
          <w:rFonts w:ascii="Times" w:hAnsi="Times" w:cs="Times"/>
          <w:bCs/>
        </w:rPr>
        <w:t>the</w:t>
      </w:r>
      <w:r w:rsidR="00F44015">
        <w:rPr>
          <w:rFonts w:ascii="Times" w:hAnsi="Times" w:cs="Times"/>
          <w:bCs/>
        </w:rPr>
        <w:t>ir</w:t>
      </w:r>
      <w:proofErr w:type="gramEnd"/>
      <w:r w:rsidR="00066248">
        <w:rPr>
          <w:rFonts w:ascii="Times" w:hAnsi="Times" w:cs="Times"/>
          <w:bCs/>
        </w:rPr>
        <w:t xml:space="preserve"> </w:t>
      </w:r>
      <w:r w:rsidR="00513CA9">
        <w:rPr>
          <w:rFonts w:ascii="Times" w:hAnsi="Times" w:cs="Times"/>
          <w:bCs/>
        </w:rPr>
        <w:t>disconnect from technology and less experience with the issues it addresses, the response would not be as strong.</w:t>
      </w:r>
    </w:p>
    <w:p w14:paraId="309FE8EC" w14:textId="77777777" w:rsidR="00320902" w:rsidRDefault="00320902" w:rsidP="00513CA9">
      <w:pPr>
        <w:pStyle w:val="ListParagraph"/>
        <w:widowControl w:val="0"/>
        <w:numPr>
          <w:ilvl w:val="0"/>
          <w:numId w:val="5"/>
        </w:numPr>
        <w:autoSpaceDE w:val="0"/>
        <w:autoSpaceDN w:val="0"/>
        <w:adjustRightInd w:val="0"/>
        <w:spacing w:after="320"/>
        <w:rPr>
          <w:rFonts w:ascii="Times" w:hAnsi="Times" w:cs="Times"/>
          <w:bCs/>
        </w:rPr>
      </w:pPr>
      <w:r>
        <w:rPr>
          <w:rFonts w:ascii="Times" w:hAnsi="Times" w:cs="Times"/>
          <w:bCs/>
        </w:rPr>
        <w:t>How may different audiences interpret this video differently?</w:t>
      </w:r>
    </w:p>
    <w:p w14:paraId="5C404A05" w14:textId="77777777" w:rsidR="001947D1" w:rsidRDefault="00320902" w:rsidP="00320902">
      <w:pPr>
        <w:pStyle w:val="ListParagraph"/>
        <w:widowControl w:val="0"/>
        <w:numPr>
          <w:ilvl w:val="1"/>
          <w:numId w:val="5"/>
        </w:numPr>
        <w:autoSpaceDE w:val="0"/>
        <w:autoSpaceDN w:val="0"/>
        <w:adjustRightInd w:val="0"/>
        <w:spacing w:after="320"/>
        <w:rPr>
          <w:rFonts w:ascii="Times" w:hAnsi="Times" w:cs="Times"/>
          <w:bCs/>
        </w:rPr>
      </w:pPr>
      <w:r>
        <w:rPr>
          <w:rFonts w:ascii="Times" w:hAnsi="Times" w:cs="Times"/>
          <w:bCs/>
        </w:rPr>
        <w:t>I think that people who have never experienced death or loss may not ha</w:t>
      </w:r>
      <w:r w:rsidR="00066248">
        <w:rPr>
          <w:rFonts w:ascii="Times" w:hAnsi="Times" w:cs="Times"/>
          <w:bCs/>
        </w:rPr>
        <w:t>v</w:t>
      </w:r>
      <w:r>
        <w:rPr>
          <w:rFonts w:ascii="Times" w:hAnsi="Times" w:cs="Times"/>
          <w:bCs/>
        </w:rPr>
        <w:t xml:space="preserve">e as strong of a reaction to this </w:t>
      </w:r>
      <w:r w:rsidR="00066248">
        <w:rPr>
          <w:rFonts w:ascii="Times" w:hAnsi="Times" w:cs="Times"/>
          <w:bCs/>
        </w:rPr>
        <w:t xml:space="preserve">video, even though it will certainly instill the reality of this issue in their mind and hopefully cause them to take action with their loved ones. However, I think that people who have personal experience with this issue would be more likely to feel strong emotion while interpreting this video. </w:t>
      </w:r>
    </w:p>
    <w:p w14:paraId="7D64DB74" w14:textId="00323E89" w:rsidR="001947D1" w:rsidRDefault="001947D1" w:rsidP="001947D1">
      <w:pPr>
        <w:pStyle w:val="ListParagraph"/>
        <w:widowControl w:val="0"/>
        <w:numPr>
          <w:ilvl w:val="0"/>
          <w:numId w:val="5"/>
        </w:numPr>
        <w:autoSpaceDE w:val="0"/>
        <w:autoSpaceDN w:val="0"/>
        <w:adjustRightInd w:val="0"/>
        <w:spacing w:after="320"/>
        <w:rPr>
          <w:rFonts w:ascii="Times" w:hAnsi="Times" w:cs="Times"/>
          <w:bCs/>
        </w:rPr>
      </w:pPr>
      <w:r>
        <w:rPr>
          <w:rFonts w:ascii="Times" w:hAnsi="Times" w:cs="Times"/>
          <w:bCs/>
        </w:rPr>
        <w:t>How could you send the same message that this video is sending through another form of media?</w:t>
      </w:r>
    </w:p>
    <w:p w14:paraId="3062B947" w14:textId="1CA43678" w:rsidR="00513CA9" w:rsidRDefault="001947D1" w:rsidP="001947D1">
      <w:pPr>
        <w:pStyle w:val="ListParagraph"/>
        <w:widowControl w:val="0"/>
        <w:numPr>
          <w:ilvl w:val="1"/>
          <w:numId w:val="5"/>
        </w:numPr>
        <w:autoSpaceDE w:val="0"/>
        <w:autoSpaceDN w:val="0"/>
        <w:adjustRightInd w:val="0"/>
        <w:spacing w:after="320"/>
        <w:rPr>
          <w:rFonts w:ascii="Times" w:hAnsi="Times" w:cs="Times"/>
          <w:bCs/>
        </w:rPr>
      </w:pPr>
      <w:r>
        <w:rPr>
          <w:rFonts w:ascii="Times" w:hAnsi="Times" w:cs="Times"/>
          <w:bCs/>
        </w:rPr>
        <w:t xml:space="preserve">Some other ways to send the message found in this music video would be poetry, a </w:t>
      </w:r>
      <w:r w:rsidR="007F0495">
        <w:rPr>
          <w:rFonts w:ascii="Times" w:hAnsi="Times" w:cs="Times"/>
          <w:bCs/>
        </w:rPr>
        <w:t>series of photographs</w:t>
      </w:r>
      <w:r>
        <w:rPr>
          <w:rFonts w:ascii="Times" w:hAnsi="Times" w:cs="Times"/>
          <w:bCs/>
        </w:rPr>
        <w:t xml:space="preserve">, a collage, videos of people’s personal stories, and more. </w:t>
      </w:r>
      <w:r w:rsidR="00320902">
        <w:rPr>
          <w:rFonts w:ascii="Times" w:hAnsi="Times" w:cs="Times"/>
          <w:bCs/>
        </w:rPr>
        <w:br/>
      </w:r>
    </w:p>
    <w:p w14:paraId="3BF44DF4" w14:textId="77777777" w:rsidR="007F0495" w:rsidRDefault="00E944D3" w:rsidP="00E944D3">
      <w:pPr>
        <w:widowControl w:val="0"/>
        <w:autoSpaceDE w:val="0"/>
        <w:autoSpaceDN w:val="0"/>
        <w:adjustRightInd w:val="0"/>
        <w:spacing w:after="320"/>
        <w:rPr>
          <w:rFonts w:ascii="Times" w:hAnsi="Times" w:cs="Times"/>
          <w:b/>
          <w:bCs/>
        </w:rPr>
      </w:pPr>
      <w:r w:rsidRPr="00166424">
        <w:rPr>
          <w:rFonts w:ascii="Times" w:hAnsi="Times" w:cs="Times"/>
          <w:b/>
          <w:bCs/>
        </w:rPr>
        <w:t>G. Possible Production Connection</w:t>
      </w:r>
      <w:r w:rsidR="007F0495">
        <w:rPr>
          <w:rFonts w:ascii="Times" w:hAnsi="Times" w:cs="Times"/>
          <w:b/>
          <w:bCs/>
        </w:rPr>
        <w:t>:</w:t>
      </w:r>
    </w:p>
    <w:p w14:paraId="31F73432" w14:textId="668C6D4E" w:rsidR="007F0495" w:rsidRDefault="007F0495" w:rsidP="00E944D3">
      <w:pPr>
        <w:widowControl w:val="0"/>
        <w:autoSpaceDE w:val="0"/>
        <w:autoSpaceDN w:val="0"/>
        <w:adjustRightInd w:val="0"/>
        <w:spacing w:after="320"/>
        <w:rPr>
          <w:rFonts w:ascii="Times" w:hAnsi="Times" w:cs="Times"/>
          <w:bCs/>
        </w:rPr>
      </w:pPr>
      <w:r w:rsidRPr="007F0495">
        <w:rPr>
          <w:rFonts w:ascii="Times" w:hAnsi="Times" w:cs="Times"/>
          <w:bCs/>
        </w:rPr>
        <w:t>Students will create some other form of media that uses some of the same characteristics found within this music video, including emotions, words, or whatever else they may find, but that is not a music video</w:t>
      </w:r>
      <w:r>
        <w:rPr>
          <w:rFonts w:ascii="Times" w:hAnsi="Times" w:cs="Times"/>
          <w:bCs/>
        </w:rPr>
        <w:t>, that gets across a strong message like this video</w:t>
      </w:r>
      <w:r w:rsidRPr="007F0495">
        <w:rPr>
          <w:rFonts w:ascii="Times" w:hAnsi="Times" w:cs="Times"/>
          <w:bCs/>
        </w:rPr>
        <w:t>. The point of this is to really analyze the power of media, and how it can affect someone. Students should include aspects of positive, healthy relationships. Ideas could include, but are not limited to, a poster, a collage, a video, or really anything the student wants. The format is entirely up to them, but they must tie in the curriculum and usage of media.</w:t>
      </w:r>
    </w:p>
    <w:p w14:paraId="07F712A2" w14:textId="4682C0F2" w:rsidR="003541B7" w:rsidRPr="003541B7" w:rsidRDefault="003541B7" w:rsidP="00E944D3">
      <w:pPr>
        <w:widowControl w:val="0"/>
        <w:autoSpaceDE w:val="0"/>
        <w:autoSpaceDN w:val="0"/>
        <w:adjustRightInd w:val="0"/>
        <w:spacing w:after="320"/>
        <w:rPr>
          <w:rFonts w:ascii="Times" w:hAnsi="Times" w:cs="Times"/>
          <w:b/>
          <w:bCs/>
        </w:rPr>
      </w:pPr>
      <w:r w:rsidRPr="003541B7">
        <w:rPr>
          <w:rFonts w:ascii="Times" w:hAnsi="Times" w:cs="Times"/>
          <w:b/>
          <w:bCs/>
        </w:rPr>
        <w:t>Product Front</w:t>
      </w:r>
      <w:r>
        <w:rPr>
          <w:rFonts w:ascii="Times" w:hAnsi="Times" w:cs="Times"/>
          <w:b/>
          <w:bCs/>
        </w:rPr>
        <w:t xml:space="preserve">- </w:t>
      </w:r>
      <w:r w:rsidRPr="003541B7">
        <w:rPr>
          <w:rFonts w:ascii="Times" w:hAnsi="Times" w:cs="Times"/>
          <w:bCs/>
        </w:rPr>
        <w:t>Shows positive expression of emotion and healthy relationships.</w:t>
      </w:r>
      <w:r>
        <w:rPr>
          <w:rFonts w:ascii="Times" w:hAnsi="Times" w:cs="Times"/>
          <w:bCs/>
        </w:rPr>
        <w:t xml:space="preserve"> Students will learn aspects of positive mental health and how those can positively affect lifestyle. Students will learn how to interpret facial emotions. </w:t>
      </w:r>
    </w:p>
    <w:p w14:paraId="49A4B276" w14:textId="77777777" w:rsidR="003541B7" w:rsidRDefault="003541B7" w:rsidP="00E944D3">
      <w:pPr>
        <w:widowControl w:val="0"/>
        <w:autoSpaceDE w:val="0"/>
        <w:autoSpaceDN w:val="0"/>
        <w:adjustRightInd w:val="0"/>
        <w:spacing w:after="320"/>
        <w:rPr>
          <w:rFonts w:ascii="Times" w:hAnsi="Times" w:cs="Times"/>
          <w:bCs/>
        </w:rPr>
      </w:pPr>
      <w:r>
        <w:rPr>
          <w:rFonts w:ascii="Times" w:hAnsi="Times" w:cs="Times"/>
          <w:bCs/>
          <w:noProof/>
        </w:rPr>
        <w:drawing>
          <wp:inline distT="0" distB="0" distL="0" distR="0" wp14:anchorId="760603F9" wp14:editId="1A7C5387">
            <wp:extent cx="3429000" cy="222811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31.jpg"/>
                    <pic:cNvPicPr/>
                  </pic:nvPicPr>
                  <pic:blipFill>
                    <a:blip r:embed="rId11">
                      <a:extLst>
                        <a:ext uri="{28A0092B-C50C-407E-A947-70E740481C1C}">
                          <a14:useLocalDpi xmlns:a14="http://schemas.microsoft.com/office/drawing/2010/main" val="0"/>
                        </a:ext>
                      </a:extLst>
                    </a:blip>
                    <a:stretch>
                      <a:fillRect/>
                    </a:stretch>
                  </pic:blipFill>
                  <pic:spPr>
                    <a:xfrm>
                      <a:off x="0" y="0"/>
                      <a:ext cx="3429374" cy="2228360"/>
                    </a:xfrm>
                    <a:prstGeom prst="rect">
                      <a:avLst/>
                    </a:prstGeom>
                  </pic:spPr>
                </pic:pic>
              </a:graphicData>
            </a:graphic>
          </wp:inline>
        </w:drawing>
      </w:r>
    </w:p>
    <w:p w14:paraId="3317C3F3" w14:textId="4BD4FBEF" w:rsidR="003541B7" w:rsidRPr="003541B7" w:rsidRDefault="003541B7" w:rsidP="00E944D3">
      <w:pPr>
        <w:widowControl w:val="0"/>
        <w:autoSpaceDE w:val="0"/>
        <w:autoSpaceDN w:val="0"/>
        <w:adjustRightInd w:val="0"/>
        <w:spacing w:after="320"/>
        <w:rPr>
          <w:rFonts w:ascii="Times" w:hAnsi="Times" w:cs="Times"/>
          <w:b/>
          <w:bCs/>
        </w:rPr>
      </w:pPr>
      <w:r w:rsidRPr="003541B7">
        <w:rPr>
          <w:rFonts w:ascii="Times" w:hAnsi="Times" w:cs="Times"/>
          <w:b/>
          <w:bCs/>
        </w:rPr>
        <w:t>Product Back</w:t>
      </w:r>
      <w:r>
        <w:rPr>
          <w:rFonts w:ascii="Times" w:hAnsi="Times" w:cs="Times"/>
          <w:b/>
          <w:bCs/>
        </w:rPr>
        <w:t xml:space="preserve">- </w:t>
      </w:r>
      <w:r w:rsidRPr="003541B7">
        <w:rPr>
          <w:rFonts w:ascii="Times" w:hAnsi="Times" w:cs="Times"/>
          <w:bCs/>
        </w:rPr>
        <w:t>Shows negative expression of emotion, which could lead to difficulty in relationships.</w:t>
      </w:r>
      <w:r>
        <w:rPr>
          <w:rFonts w:ascii="Times" w:hAnsi="Times" w:cs="Times"/>
          <w:bCs/>
        </w:rPr>
        <w:t xml:space="preserve"> Students can learn how to interpret emotions of depression or sadness through the production of this project.</w:t>
      </w:r>
      <w:r w:rsidRPr="003541B7">
        <w:rPr>
          <w:rFonts w:ascii="Times" w:hAnsi="Times" w:cs="Times"/>
          <w:bCs/>
        </w:rPr>
        <w:t xml:space="preserve"> </w:t>
      </w:r>
      <w:r>
        <w:rPr>
          <w:rFonts w:ascii="Times" w:hAnsi="Times" w:cs="Times"/>
          <w:bCs/>
        </w:rPr>
        <w:t xml:space="preserve">Students can talk about what people who are dealing with these negative emotions can do to get help. </w:t>
      </w:r>
    </w:p>
    <w:p w14:paraId="2B3FC247" w14:textId="77777777" w:rsidR="003541B7" w:rsidRDefault="003541B7" w:rsidP="00E944D3">
      <w:pPr>
        <w:widowControl w:val="0"/>
        <w:autoSpaceDE w:val="0"/>
        <w:autoSpaceDN w:val="0"/>
        <w:adjustRightInd w:val="0"/>
        <w:spacing w:after="320"/>
        <w:rPr>
          <w:rFonts w:ascii="Times" w:hAnsi="Times" w:cs="Times"/>
          <w:bCs/>
        </w:rPr>
      </w:pPr>
      <w:r>
        <w:rPr>
          <w:rFonts w:ascii="Times" w:hAnsi="Times" w:cs="Times"/>
          <w:bCs/>
          <w:noProof/>
        </w:rPr>
        <w:drawing>
          <wp:inline distT="0" distB="0" distL="0" distR="0" wp14:anchorId="207E4716" wp14:editId="395F373F">
            <wp:extent cx="3437892" cy="2341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32.jpg"/>
                    <pic:cNvPicPr/>
                  </pic:nvPicPr>
                  <pic:blipFill>
                    <a:blip r:embed="rId12">
                      <a:extLst>
                        <a:ext uri="{28A0092B-C50C-407E-A947-70E740481C1C}">
                          <a14:useLocalDpi xmlns:a14="http://schemas.microsoft.com/office/drawing/2010/main" val="0"/>
                        </a:ext>
                      </a:extLst>
                    </a:blip>
                    <a:stretch>
                      <a:fillRect/>
                    </a:stretch>
                  </pic:blipFill>
                  <pic:spPr>
                    <a:xfrm>
                      <a:off x="0" y="0"/>
                      <a:ext cx="3437892" cy="2341880"/>
                    </a:xfrm>
                    <a:prstGeom prst="rect">
                      <a:avLst/>
                    </a:prstGeom>
                  </pic:spPr>
                </pic:pic>
              </a:graphicData>
            </a:graphic>
          </wp:inline>
        </w:drawing>
      </w:r>
      <w:r>
        <w:rPr>
          <w:rFonts w:ascii="Times" w:hAnsi="Times" w:cs="Times"/>
          <w:bCs/>
        </w:rPr>
        <w:t xml:space="preserve"> </w:t>
      </w:r>
    </w:p>
    <w:p w14:paraId="5A8E810F" w14:textId="77777777" w:rsidR="00334C0B" w:rsidRPr="00166424" w:rsidRDefault="00334C0B" w:rsidP="00E944D3"/>
    <w:sectPr w:rsidR="00334C0B" w:rsidRPr="00166424" w:rsidSect="00166424">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DA54426"/>
    <w:multiLevelType w:val="hybridMultilevel"/>
    <w:tmpl w:val="3EEAE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D00BB5"/>
    <w:multiLevelType w:val="hybridMultilevel"/>
    <w:tmpl w:val="B91ABF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7E1A0B79"/>
    <w:multiLevelType w:val="hybridMultilevel"/>
    <w:tmpl w:val="8D1625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4D3"/>
    <w:rsid w:val="00041CCB"/>
    <w:rsid w:val="0006032A"/>
    <w:rsid w:val="00066248"/>
    <w:rsid w:val="00083A42"/>
    <w:rsid w:val="000D4E6D"/>
    <w:rsid w:val="00160DE3"/>
    <w:rsid w:val="00166424"/>
    <w:rsid w:val="0017247F"/>
    <w:rsid w:val="001947D1"/>
    <w:rsid w:val="002528B7"/>
    <w:rsid w:val="00320902"/>
    <w:rsid w:val="00334C0B"/>
    <w:rsid w:val="003541B7"/>
    <w:rsid w:val="00371439"/>
    <w:rsid w:val="003D38CA"/>
    <w:rsid w:val="00440EDC"/>
    <w:rsid w:val="00486774"/>
    <w:rsid w:val="00511305"/>
    <w:rsid w:val="00513693"/>
    <w:rsid w:val="00513CA9"/>
    <w:rsid w:val="00583E62"/>
    <w:rsid w:val="005F56B2"/>
    <w:rsid w:val="00622A34"/>
    <w:rsid w:val="006960D4"/>
    <w:rsid w:val="007B6525"/>
    <w:rsid w:val="007F0495"/>
    <w:rsid w:val="0082021D"/>
    <w:rsid w:val="008C4FA9"/>
    <w:rsid w:val="008C7AF7"/>
    <w:rsid w:val="00913CCC"/>
    <w:rsid w:val="00A11C1E"/>
    <w:rsid w:val="00A13635"/>
    <w:rsid w:val="00A25843"/>
    <w:rsid w:val="00BE5A81"/>
    <w:rsid w:val="00D94C58"/>
    <w:rsid w:val="00DC2589"/>
    <w:rsid w:val="00E07B08"/>
    <w:rsid w:val="00E123A3"/>
    <w:rsid w:val="00E27D88"/>
    <w:rsid w:val="00E7291D"/>
    <w:rsid w:val="00E944D3"/>
    <w:rsid w:val="00EB63AD"/>
    <w:rsid w:val="00EE4BFE"/>
    <w:rsid w:val="00F05386"/>
    <w:rsid w:val="00F44015"/>
    <w:rsid w:val="00FB6A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C309D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7AF7"/>
    <w:rPr>
      <w:color w:val="0000FF" w:themeColor="hyperlink"/>
      <w:u w:val="single"/>
    </w:rPr>
  </w:style>
  <w:style w:type="paragraph" w:styleId="ListParagraph">
    <w:name w:val="List Paragraph"/>
    <w:basedOn w:val="Normal"/>
    <w:uiPriority w:val="34"/>
    <w:qFormat/>
    <w:rsid w:val="008C7AF7"/>
    <w:pPr>
      <w:ind w:left="720"/>
      <w:contextualSpacing/>
    </w:pPr>
  </w:style>
  <w:style w:type="paragraph" w:styleId="BalloonText">
    <w:name w:val="Balloon Text"/>
    <w:basedOn w:val="Normal"/>
    <w:link w:val="BalloonTextChar"/>
    <w:uiPriority w:val="99"/>
    <w:semiHidden/>
    <w:unhideWhenUsed/>
    <w:rsid w:val="003541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41B7"/>
    <w:rPr>
      <w:rFonts w:ascii="Lucida Grande" w:hAnsi="Lucida Grande" w:cs="Lucida Grande"/>
      <w:sz w:val="18"/>
      <w:szCs w:val="18"/>
    </w:rPr>
  </w:style>
  <w:style w:type="character" w:styleId="FollowedHyperlink">
    <w:name w:val="FollowedHyperlink"/>
    <w:basedOn w:val="DefaultParagraphFont"/>
    <w:uiPriority w:val="99"/>
    <w:semiHidden/>
    <w:unhideWhenUsed/>
    <w:rsid w:val="00A11C1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7AF7"/>
    <w:rPr>
      <w:color w:val="0000FF" w:themeColor="hyperlink"/>
      <w:u w:val="single"/>
    </w:rPr>
  </w:style>
  <w:style w:type="paragraph" w:styleId="ListParagraph">
    <w:name w:val="List Paragraph"/>
    <w:basedOn w:val="Normal"/>
    <w:uiPriority w:val="34"/>
    <w:qFormat/>
    <w:rsid w:val="008C7AF7"/>
    <w:pPr>
      <w:ind w:left="720"/>
      <w:contextualSpacing/>
    </w:pPr>
  </w:style>
  <w:style w:type="paragraph" w:styleId="BalloonText">
    <w:name w:val="Balloon Text"/>
    <w:basedOn w:val="Normal"/>
    <w:link w:val="BalloonTextChar"/>
    <w:uiPriority w:val="99"/>
    <w:semiHidden/>
    <w:unhideWhenUsed/>
    <w:rsid w:val="003541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41B7"/>
    <w:rPr>
      <w:rFonts w:ascii="Lucida Grande" w:hAnsi="Lucida Grande" w:cs="Lucida Grande"/>
      <w:sz w:val="18"/>
      <w:szCs w:val="18"/>
    </w:rPr>
  </w:style>
  <w:style w:type="character" w:styleId="FollowedHyperlink">
    <w:name w:val="FollowedHyperlink"/>
    <w:basedOn w:val="DefaultParagraphFont"/>
    <w:uiPriority w:val="99"/>
    <w:semiHidden/>
    <w:unhideWhenUsed/>
    <w:rsid w:val="00A11C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dpi.state.nc.us/acre/standards/new-standards/" TargetMode="External"/><Relationship Id="rId8" Type="http://schemas.openxmlformats.org/officeDocument/2006/relationships/hyperlink" Target="http://www.dpi.state.nc.us/acre/standards/new-standards/" TargetMode="External"/><Relationship Id="rId9" Type="http://schemas.openxmlformats.org/officeDocument/2006/relationships/hyperlink" Target="http://www1.appstate.edu/~goodmanj/2300/mediaanalysisevaluation/standardsteacher.pdf" TargetMode="External"/><Relationship Id="rId10" Type="http://schemas.openxmlformats.org/officeDocument/2006/relationships/hyperlink" Target="http://www.youtube.com/watch?v=cjVQ36NhbM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16A6F-2FF3-2D4D-9EA0-3E754A208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1966</Words>
  <Characters>11207</Characters>
  <Application>Microsoft Macintosh Word</Application>
  <DocSecurity>0</DocSecurity>
  <Lines>93</Lines>
  <Paragraphs>26</Paragraphs>
  <ScaleCrop>false</ScaleCrop>
  <Company/>
  <LinksUpToDate>false</LinksUpToDate>
  <CharactersWithSpaces>13147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Kelly</dc:creator>
  <cp:keywords/>
  <dc:description/>
  <cp:lastModifiedBy>Jeff Goodman</cp:lastModifiedBy>
  <cp:revision>2</cp:revision>
  <dcterms:created xsi:type="dcterms:W3CDTF">2012-11-14T20:37:00Z</dcterms:created>
  <dcterms:modified xsi:type="dcterms:W3CDTF">2012-11-14T20:37:00Z</dcterms:modified>
</cp:coreProperties>
</file>